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003A1" w14:textId="10508952" w:rsidR="00D84AE6" w:rsidRPr="00D84AE6" w:rsidRDefault="00A457D2" w:rsidP="00D84AE6">
      <w:pPr>
        <w:spacing w:after="0"/>
        <w:jc w:val="center"/>
        <w:rPr>
          <w:rFonts w:cstheme="minorHAnsi"/>
          <w:b/>
          <w:sz w:val="24"/>
          <w:szCs w:val="24"/>
        </w:rPr>
      </w:pPr>
      <w:bookmarkStart w:id="0" w:name="_Hlk13841697"/>
      <w:r>
        <w:rPr>
          <w:noProof/>
        </w:rPr>
        <w:drawing>
          <wp:inline distT="0" distB="0" distL="0" distR="0" wp14:anchorId="7CB0C230" wp14:editId="27A4D159">
            <wp:extent cx="381000" cy="294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9238" cy="309088"/>
                    </a:xfrm>
                    <a:prstGeom prst="rect">
                      <a:avLst/>
                    </a:prstGeom>
                  </pic:spPr>
                </pic:pic>
              </a:graphicData>
            </a:graphic>
          </wp:inline>
        </w:drawing>
      </w:r>
      <w:r>
        <w:rPr>
          <w:rFonts w:cstheme="minorHAnsi"/>
          <w:b/>
          <w:sz w:val="24"/>
          <w:szCs w:val="24"/>
        </w:rPr>
        <w:t>BOBCAT</w:t>
      </w:r>
      <w:r w:rsidR="00D84AE6" w:rsidRPr="00D84AE6">
        <w:rPr>
          <w:rFonts w:cstheme="minorHAnsi"/>
          <w:b/>
          <w:sz w:val="24"/>
          <w:szCs w:val="24"/>
        </w:rPr>
        <w:t xml:space="preserve"> LESSON </w:t>
      </w:r>
      <w:r>
        <w:rPr>
          <w:rFonts w:cstheme="minorHAnsi"/>
          <w:b/>
          <w:sz w:val="24"/>
          <w:szCs w:val="24"/>
        </w:rPr>
        <w:t xml:space="preserve">PLATE </w:t>
      </w:r>
      <w:r w:rsidR="00D84AE6" w:rsidRPr="00D84AE6">
        <w:rPr>
          <w:rFonts w:cstheme="minorHAnsi"/>
          <w:b/>
          <w:sz w:val="24"/>
          <w:szCs w:val="24"/>
        </w:rPr>
        <w:t>TEMPLATE</w:t>
      </w:r>
    </w:p>
    <w:p w14:paraId="7EE8063C" w14:textId="4E2646EF" w:rsidR="00D84AE6" w:rsidRPr="00D84AE6" w:rsidRDefault="006343C0" w:rsidP="00D84AE6">
      <w:pPr>
        <w:jc w:val="center"/>
        <w:rPr>
          <w:rFonts w:cstheme="minorHAnsi"/>
          <w:b/>
          <w:i/>
          <w:sz w:val="24"/>
          <w:szCs w:val="24"/>
        </w:rPr>
      </w:pPr>
      <w:r>
        <w:rPr>
          <w:rFonts w:cstheme="minorHAnsi"/>
          <w:b/>
          <w:i/>
          <w:sz w:val="24"/>
          <w:szCs w:val="24"/>
        </w:rPr>
        <w:t xml:space="preserve">(Aligned with the Danielson Framework for Teaching and the New </w:t>
      </w:r>
      <w:proofErr w:type="spellStart"/>
      <w:r>
        <w:rPr>
          <w:rFonts w:cstheme="minorHAnsi"/>
          <w:b/>
          <w:i/>
          <w:sz w:val="24"/>
          <w:szCs w:val="24"/>
        </w:rPr>
        <w:t>InTASC</w:t>
      </w:r>
      <w:proofErr w:type="spellEnd"/>
      <w:r>
        <w:rPr>
          <w:rFonts w:cstheme="minorHAnsi"/>
          <w:b/>
          <w:i/>
          <w:sz w:val="24"/>
          <w:szCs w:val="24"/>
        </w:rPr>
        <w:t xml:space="preserve"> Standards)</w:t>
      </w:r>
    </w:p>
    <w:tbl>
      <w:tblPr>
        <w:tblStyle w:val="TableGrid"/>
        <w:tblW w:w="10985" w:type="dxa"/>
        <w:tblInd w:w="-635" w:type="dxa"/>
        <w:tblLayout w:type="fixed"/>
        <w:tblLook w:val="04A0" w:firstRow="1" w:lastRow="0" w:firstColumn="1" w:lastColumn="0" w:noHBand="0" w:noVBand="1"/>
      </w:tblPr>
      <w:tblGrid>
        <w:gridCol w:w="2070"/>
        <w:gridCol w:w="2160"/>
        <w:gridCol w:w="990"/>
        <w:gridCol w:w="2070"/>
        <w:gridCol w:w="3695"/>
      </w:tblGrid>
      <w:tr w:rsidR="00D84AE6" w:rsidRPr="00B47119" w14:paraId="1FCBF429" w14:textId="77777777" w:rsidTr="00D84AE6">
        <w:trPr>
          <w:trHeight w:val="416"/>
        </w:trPr>
        <w:tc>
          <w:tcPr>
            <w:tcW w:w="10985" w:type="dxa"/>
            <w:gridSpan w:val="5"/>
            <w:tcBorders>
              <w:bottom w:val="single" w:sz="4" w:space="0" w:color="auto"/>
            </w:tcBorders>
            <w:shd w:val="clear" w:color="auto" w:fill="FFFFFF" w:themeFill="background1"/>
          </w:tcPr>
          <w:p w14:paraId="4BB41BAA" w14:textId="77777777" w:rsidR="00135F0C" w:rsidRDefault="00D84AE6" w:rsidP="00D034D0">
            <w:pPr>
              <w:rPr>
                <w:rFonts w:cstheme="minorHAnsi"/>
                <w:b/>
                <w:sz w:val="16"/>
                <w:szCs w:val="16"/>
              </w:rPr>
            </w:pPr>
            <w:r>
              <w:rPr>
                <w:rFonts w:cstheme="minorHAnsi"/>
                <w:b/>
                <w:sz w:val="16"/>
                <w:szCs w:val="16"/>
              </w:rPr>
              <w:t xml:space="preserve">Name: </w:t>
            </w:r>
          </w:p>
          <w:p w14:paraId="26442854" w14:textId="3FD50D5E" w:rsidR="00D84AE6" w:rsidRPr="00135F0C" w:rsidRDefault="00D84AE6" w:rsidP="00D034D0">
            <w:pPr>
              <w:rPr>
                <w:rFonts w:cstheme="minorHAnsi"/>
                <w:bCs/>
                <w:sz w:val="16"/>
                <w:szCs w:val="16"/>
              </w:rPr>
            </w:pPr>
          </w:p>
        </w:tc>
      </w:tr>
      <w:tr w:rsidR="00D84AE6" w:rsidRPr="00B47119" w14:paraId="747A7132" w14:textId="77777777" w:rsidTr="00D84AE6">
        <w:trPr>
          <w:trHeight w:val="416"/>
        </w:trPr>
        <w:tc>
          <w:tcPr>
            <w:tcW w:w="5220" w:type="dxa"/>
            <w:gridSpan w:val="3"/>
            <w:tcBorders>
              <w:bottom w:val="single" w:sz="4" w:space="0" w:color="auto"/>
            </w:tcBorders>
            <w:shd w:val="clear" w:color="auto" w:fill="FFFFFF" w:themeFill="background1"/>
          </w:tcPr>
          <w:p w14:paraId="6E6293F8" w14:textId="77777777" w:rsidR="00D84AE6" w:rsidRPr="00B47119" w:rsidRDefault="00D84AE6" w:rsidP="00D034D0">
            <w:pPr>
              <w:rPr>
                <w:rFonts w:cstheme="minorHAnsi"/>
                <w:sz w:val="16"/>
                <w:szCs w:val="16"/>
              </w:rPr>
            </w:pPr>
            <w:r w:rsidRPr="00B47119">
              <w:rPr>
                <w:rFonts w:cstheme="minorHAnsi"/>
                <w:b/>
                <w:sz w:val="16"/>
                <w:szCs w:val="16"/>
              </w:rPr>
              <w:t>Class:</w:t>
            </w:r>
            <w:r w:rsidRPr="00B47119">
              <w:rPr>
                <w:rFonts w:cstheme="minorHAnsi"/>
                <w:sz w:val="16"/>
                <w:szCs w:val="16"/>
              </w:rPr>
              <w:t xml:space="preserve">  </w:t>
            </w:r>
          </w:p>
          <w:p w14:paraId="56D39172" w14:textId="4DED3579" w:rsidR="00D84AE6" w:rsidRPr="00B47119" w:rsidRDefault="00135F0C" w:rsidP="00D034D0">
            <w:pPr>
              <w:rPr>
                <w:rFonts w:cstheme="minorHAnsi"/>
                <w:sz w:val="16"/>
                <w:szCs w:val="16"/>
              </w:rPr>
            </w:pPr>
            <w:r>
              <w:rPr>
                <w:rFonts w:cstheme="minorHAnsi"/>
                <w:sz w:val="16"/>
                <w:szCs w:val="16"/>
              </w:rPr>
              <w:t xml:space="preserve">Animal Science </w:t>
            </w:r>
          </w:p>
        </w:tc>
        <w:tc>
          <w:tcPr>
            <w:tcW w:w="5765" w:type="dxa"/>
            <w:gridSpan w:val="2"/>
            <w:tcBorders>
              <w:bottom w:val="single" w:sz="4" w:space="0" w:color="auto"/>
            </w:tcBorders>
          </w:tcPr>
          <w:p w14:paraId="6B3616F3" w14:textId="77777777" w:rsidR="00D84AE6" w:rsidRDefault="00D84AE6" w:rsidP="00D034D0">
            <w:pPr>
              <w:rPr>
                <w:rFonts w:cstheme="minorHAnsi"/>
                <w:b/>
                <w:sz w:val="16"/>
                <w:szCs w:val="16"/>
              </w:rPr>
            </w:pPr>
            <w:r w:rsidRPr="00B47119">
              <w:rPr>
                <w:rFonts w:cstheme="minorHAnsi"/>
                <w:b/>
                <w:sz w:val="16"/>
                <w:szCs w:val="16"/>
              </w:rPr>
              <w:t xml:space="preserve">Date: </w:t>
            </w:r>
          </w:p>
          <w:p w14:paraId="0D7FA21A" w14:textId="50F54C9C" w:rsidR="00135F0C" w:rsidRPr="00135F0C" w:rsidRDefault="00135F0C" w:rsidP="00D034D0">
            <w:pPr>
              <w:rPr>
                <w:rFonts w:cstheme="minorHAnsi"/>
                <w:bCs/>
                <w:sz w:val="16"/>
                <w:szCs w:val="16"/>
              </w:rPr>
            </w:pPr>
            <w:r w:rsidRPr="00135F0C">
              <w:rPr>
                <w:rFonts w:cstheme="minorHAnsi"/>
                <w:bCs/>
                <w:sz w:val="16"/>
                <w:szCs w:val="16"/>
              </w:rPr>
              <w:t>9/08/2022</w:t>
            </w:r>
          </w:p>
        </w:tc>
      </w:tr>
      <w:tr w:rsidR="00D84AE6" w:rsidRPr="00B47119" w14:paraId="45DC25C6" w14:textId="77777777" w:rsidTr="00D84AE6">
        <w:trPr>
          <w:trHeight w:val="416"/>
        </w:trPr>
        <w:tc>
          <w:tcPr>
            <w:tcW w:w="5220" w:type="dxa"/>
            <w:gridSpan w:val="3"/>
            <w:tcBorders>
              <w:bottom w:val="single" w:sz="4" w:space="0" w:color="auto"/>
            </w:tcBorders>
            <w:shd w:val="clear" w:color="auto" w:fill="auto"/>
          </w:tcPr>
          <w:p w14:paraId="378E5AC3" w14:textId="77777777" w:rsidR="00D84AE6" w:rsidRDefault="008D0E6D" w:rsidP="00D034D0">
            <w:pPr>
              <w:ind w:left="720" w:hanging="720"/>
              <w:rPr>
                <w:rFonts w:cstheme="minorHAnsi"/>
                <w:sz w:val="16"/>
                <w:szCs w:val="16"/>
              </w:rPr>
            </w:pPr>
            <w:r>
              <w:rPr>
                <w:rFonts w:cstheme="minorHAnsi"/>
                <w:b/>
                <w:sz w:val="16"/>
                <w:szCs w:val="16"/>
              </w:rPr>
              <w:t>Unit or</w:t>
            </w:r>
            <w:r w:rsidR="00D84AE6" w:rsidRPr="00B47119">
              <w:rPr>
                <w:rFonts w:cstheme="minorHAnsi"/>
                <w:b/>
                <w:sz w:val="16"/>
                <w:szCs w:val="16"/>
              </w:rPr>
              <w:t xml:space="preserve"> Sequence Topic:</w:t>
            </w:r>
            <w:r w:rsidR="00D84AE6" w:rsidRPr="00B47119">
              <w:rPr>
                <w:rFonts w:cstheme="minorHAnsi"/>
                <w:sz w:val="16"/>
                <w:szCs w:val="16"/>
              </w:rPr>
              <w:t xml:space="preserve"> </w:t>
            </w:r>
          </w:p>
          <w:p w14:paraId="18557C62" w14:textId="37AD5234" w:rsidR="00135F0C" w:rsidRPr="00B47119" w:rsidRDefault="00135F0C" w:rsidP="00D034D0">
            <w:pPr>
              <w:ind w:left="720" w:hanging="720"/>
              <w:rPr>
                <w:rFonts w:cstheme="minorHAnsi"/>
                <w:sz w:val="16"/>
                <w:szCs w:val="16"/>
              </w:rPr>
            </w:pPr>
            <w:r>
              <w:rPr>
                <w:rFonts w:cstheme="minorHAnsi"/>
                <w:sz w:val="16"/>
                <w:szCs w:val="16"/>
              </w:rPr>
              <w:t xml:space="preserve">Into to Beef Production </w:t>
            </w:r>
          </w:p>
        </w:tc>
        <w:tc>
          <w:tcPr>
            <w:tcW w:w="5765" w:type="dxa"/>
            <w:gridSpan w:val="2"/>
            <w:tcBorders>
              <w:bottom w:val="single" w:sz="4" w:space="0" w:color="auto"/>
            </w:tcBorders>
            <w:shd w:val="clear" w:color="auto" w:fill="auto"/>
          </w:tcPr>
          <w:p w14:paraId="229180C3" w14:textId="77777777" w:rsidR="00D84AE6" w:rsidRPr="00B47119" w:rsidRDefault="00D84AE6" w:rsidP="00D034D0">
            <w:pPr>
              <w:ind w:left="720" w:hanging="720"/>
              <w:rPr>
                <w:rFonts w:cstheme="minorHAnsi"/>
                <w:b/>
                <w:sz w:val="16"/>
                <w:szCs w:val="16"/>
              </w:rPr>
            </w:pPr>
            <w:r w:rsidRPr="00B47119">
              <w:rPr>
                <w:rFonts w:cstheme="minorHAnsi"/>
                <w:b/>
                <w:sz w:val="16"/>
                <w:szCs w:val="16"/>
              </w:rPr>
              <w:t xml:space="preserve">Lesson Title: </w:t>
            </w:r>
          </w:p>
          <w:p w14:paraId="4305856B" w14:textId="2C9B0E49" w:rsidR="00D84AE6" w:rsidRPr="00B47119" w:rsidRDefault="00135F0C" w:rsidP="00D034D0">
            <w:pPr>
              <w:ind w:left="720" w:hanging="720"/>
              <w:rPr>
                <w:rFonts w:cstheme="minorHAnsi"/>
                <w:sz w:val="16"/>
                <w:szCs w:val="16"/>
              </w:rPr>
            </w:pPr>
            <w:r>
              <w:rPr>
                <w:rFonts w:cstheme="minorHAnsi"/>
                <w:sz w:val="16"/>
                <w:szCs w:val="16"/>
              </w:rPr>
              <w:t xml:space="preserve">Beef Cattle Digestive System </w:t>
            </w:r>
          </w:p>
        </w:tc>
      </w:tr>
      <w:tr w:rsidR="00D84AE6" w:rsidRPr="00B47119" w14:paraId="7D702870" w14:textId="77777777" w:rsidTr="00D84AE6">
        <w:trPr>
          <w:trHeight w:val="620"/>
        </w:trPr>
        <w:tc>
          <w:tcPr>
            <w:tcW w:w="10985" w:type="dxa"/>
            <w:gridSpan w:val="5"/>
            <w:shd w:val="clear" w:color="auto" w:fill="D9D9D9" w:themeFill="background1" w:themeFillShade="D9"/>
          </w:tcPr>
          <w:p w14:paraId="29A1F6D8" w14:textId="77777777" w:rsidR="00D84AE6" w:rsidRPr="00B47119" w:rsidRDefault="00D84AE6" w:rsidP="00D84AE6">
            <w:pPr>
              <w:ind w:right="-105"/>
              <w:jc w:val="center"/>
              <w:rPr>
                <w:rFonts w:cstheme="minorHAnsi"/>
                <w:b/>
                <w:sz w:val="16"/>
                <w:szCs w:val="16"/>
              </w:rPr>
            </w:pPr>
            <w:bookmarkStart w:id="1" w:name="_Hlk11159242"/>
            <w:r>
              <w:rPr>
                <w:rFonts w:cstheme="minorHAnsi"/>
                <w:b/>
                <w:sz w:val="16"/>
                <w:szCs w:val="16"/>
              </w:rPr>
              <w:t>RELATIONSHIP TO SEQUENCE</w:t>
            </w:r>
          </w:p>
          <w:p w14:paraId="4587951C" w14:textId="77777777" w:rsidR="00D84AE6" w:rsidRPr="00FD198E" w:rsidRDefault="00D84AE6" w:rsidP="00D84AE6">
            <w:pPr>
              <w:pStyle w:val="BodyText"/>
              <w:pBdr>
                <w:right w:val="single" w:sz="4" w:space="4" w:color="auto"/>
              </w:pBdr>
              <w:tabs>
                <w:tab w:val="left" w:pos="810"/>
                <w:tab w:val="left" w:pos="1080"/>
                <w:tab w:val="left" w:pos="1440"/>
              </w:tabs>
              <w:ind w:left="0" w:right="-105"/>
              <w:jc w:val="center"/>
              <w:rPr>
                <w:rFonts w:asciiTheme="minorHAnsi" w:hAnsiTheme="minorHAnsi" w:cstheme="minorHAnsi"/>
                <w:i/>
                <w:color w:val="7030A0"/>
                <w:sz w:val="16"/>
                <w:szCs w:val="16"/>
              </w:rPr>
            </w:pPr>
            <w:r w:rsidRPr="00FD198E">
              <w:rPr>
                <w:rFonts w:asciiTheme="minorHAnsi" w:hAnsiTheme="minorHAnsi" w:cstheme="minorHAnsi"/>
                <w:i/>
                <w:sz w:val="16"/>
                <w:szCs w:val="16"/>
              </w:rPr>
              <w:t>(</w:t>
            </w:r>
            <w:proofErr w:type="spellStart"/>
            <w:r w:rsidRPr="00FD198E">
              <w:rPr>
                <w:rFonts w:asciiTheme="minorHAnsi" w:hAnsiTheme="minorHAnsi" w:cstheme="minorHAnsi"/>
                <w:i/>
                <w:sz w:val="16"/>
                <w:szCs w:val="16"/>
              </w:rPr>
              <w:t>InTASC</w:t>
            </w:r>
            <w:proofErr w:type="spellEnd"/>
            <w:r w:rsidRPr="00FD198E">
              <w:rPr>
                <w:rFonts w:asciiTheme="minorHAnsi" w:hAnsiTheme="minorHAnsi" w:cstheme="minorHAnsi"/>
                <w:i/>
                <w:sz w:val="16"/>
                <w:szCs w:val="16"/>
              </w:rPr>
              <w:t xml:space="preserve"> #5: Application of Content; Danielson 1e: Designing Coherent Instruction: Lesson and unit structure)</w:t>
            </w:r>
          </w:p>
        </w:tc>
      </w:tr>
      <w:tr w:rsidR="00CD7FED" w:rsidRPr="00B47119" w14:paraId="0C627C9E" w14:textId="77777777" w:rsidTr="001121B3">
        <w:trPr>
          <w:trHeight w:val="1655"/>
        </w:trPr>
        <w:tc>
          <w:tcPr>
            <w:tcW w:w="10985" w:type="dxa"/>
            <w:gridSpan w:val="5"/>
          </w:tcPr>
          <w:p w14:paraId="5F33C064" w14:textId="77777777" w:rsidR="00CD7FED" w:rsidRDefault="007D62EA" w:rsidP="00BC03D2">
            <w:pPr>
              <w:pBdr>
                <w:right w:val="single" w:sz="4" w:space="4" w:color="auto"/>
              </w:pBdr>
              <w:snapToGrid w:val="0"/>
              <w:ind w:right="-105"/>
              <w:rPr>
                <w:rFonts w:cstheme="minorHAnsi"/>
                <w:b/>
                <w:sz w:val="16"/>
                <w:szCs w:val="16"/>
              </w:rPr>
            </w:pPr>
            <w:r>
              <w:rPr>
                <w:rFonts w:cstheme="minorHAnsi"/>
                <w:b/>
                <w:sz w:val="16"/>
                <w:szCs w:val="16"/>
              </w:rPr>
              <w:t>Sequence relationship:</w:t>
            </w:r>
          </w:p>
          <w:p w14:paraId="64C69A73" w14:textId="66E20C16" w:rsidR="00BC03D2" w:rsidRDefault="00BC03D2" w:rsidP="00BC03D2">
            <w:pPr>
              <w:pBdr>
                <w:right w:val="single" w:sz="4" w:space="4" w:color="auto"/>
              </w:pBdr>
              <w:snapToGrid w:val="0"/>
              <w:ind w:right="-105"/>
              <w:rPr>
                <w:rFonts w:cstheme="minorHAnsi"/>
                <w:bCs/>
                <w:sz w:val="16"/>
                <w:szCs w:val="16"/>
              </w:rPr>
            </w:pPr>
            <w:r>
              <w:rPr>
                <w:rFonts w:cstheme="minorHAnsi"/>
                <w:bCs/>
                <w:sz w:val="16"/>
                <w:szCs w:val="16"/>
              </w:rPr>
              <w:t xml:space="preserve">This is lesson #3 of Beef Production. </w:t>
            </w:r>
            <w:r w:rsidR="00DC5D8D">
              <w:rPr>
                <w:rFonts w:cstheme="minorHAnsi"/>
                <w:bCs/>
                <w:sz w:val="16"/>
                <w:szCs w:val="16"/>
              </w:rPr>
              <w:t>Tuesday,</w:t>
            </w:r>
            <w:r>
              <w:rPr>
                <w:rFonts w:cstheme="minorHAnsi"/>
                <w:bCs/>
                <w:sz w:val="16"/>
                <w:szCs w:val="16"/>
              </w:rPr>
              <w:t xml:space="preserve"> we went over </w:t>
            </w:r>
            <w:r w:rsidR="001748BB">
              <w:rPr>
                <w:rFonts w:cstheme="minorHAnsi"/>
                <w:bCs/>
                <w:sz w:val="16"/>
                <w:szCs w:val="16"/>
              </w:rPr>
              <w:t>Beef Cattle Management</w:t>
            </w:r>
            <w:r w:rsidR="00DC5D8D">
              <w:rPr>
                <w:rFonts w:cstheme="minorHAnsi"/>
                <w:bCs/>
                <w:sz w:val="16"/>
                <w:szCs w:val="16"/>
              </w:rPr>
              <w:t xml:space="preserve">. We talked about production systems, handling, equipment, health, nutrition, selection, calf management and environmental management. Students were given guided notes to following along with. At the end of the lesson they turned those in and that’s how I measured if students were ready to move on. </w:t>
            </w:r>
            <w:r w:rsidR="001748BB">
              <w:rPr>
                <w:rFonts w:cstheme="minorHAnsi"/>
                <w:bCs/>
                <w:sz w:val="16"/>
                <w:szCs w:val="16"/>
              </w:rPr>
              <w:t>Wednesday went covered Beef Cattle Digestive System</w:t>
            </w:r>
            <w:r w:rsidR="00DC5D8D">
              <w:rPr>
                <w:rFonts w:cstheme="minorHAnsi"/>
                <w:bCs/>
                <w:sz w:val="16"/>
                <w:szCs w:val="16"/>
              </w:rPr>
              <w:t xml:space="preserve">. </w:t>
            </w:r>
            <w:r w:rsidR="00EA351D">
              <w:rPr>
                <w:rFonts w:cstheme="minorHAnsi"/>
                <w:bCs/>
                <w:sz w:val="16"/>
                <w:szCs w:val="16"/>
              </w:rPr>
              <w:t xml:space="preserve">Went over the 4 different stomachs and what their jobs are. Next, I split them into </w:t>
            </w:r>
            <w:r w:rsidR="001166CD">
              <w:rPr>
                <w:rFonts w:cstheme="minorHAnsi"/>
                <w:bCs/>
                <w:sz w:val="16"/>
                <w:szCs w:val="16"/>
              </w:rPr>
              <w:t>groups of 3-4 students</w:t>
            </w:r>
            <w:r w:rsidR="00EA351D">
              <w:rPr>
                <w:rFonts w:cstheme="minorHAnsi"/>
                <w:bCs/>
                <w:sz w:val="16"/>
                <w:szCs w:val="16"/>
              </w:rPr>
              <w:t xml:space="preserve">, each group was assigned a stomach, they create any kind of presentation that they would like. This lesson will lead/prepare students for a deeper dive into nutrition and feed. </w:t>
            </w:r>
          </w:p>
          <w:p w14:paraId="0E73D296" w14:textId="274FA756" w:rsidR="002E2D3B" w:rsidRPr="00BC03D2" w:rsidRDefault="002E2D3B" w:rsidP="00BC03D2">
            <w:pPr>
              <w:pBdr>
                <w:right w:val="single" w:sz="4" w:space="4" w:color="auto"/>
              </w:pBdr>
              <w:snapToGrid w:val="0"/>
              <w:ind w:right="-105"/>
              <w:rPr>
                <w:rFonts w:cstheme="minorHAnsi"/>
                <w:bCs/>
                <w:sz w:val="16"/>
                <w:szCs w:val="16"/>
              </w:rPr>
            </w:pPr>
            <w:r>
              <w:rPr>
                <w:rFonts w:cstheme="minorHAnsi"/>
                <w:bCs/>
                <w:sz w:val="16"/>
                <w:szCs w:val="16"/>
              </w:rPr>
              <w:t>Today’s lesson, we will review each of the stomachs</w:t>
            </w:r>
            <w:r w:rsidR="0028717E">
              <w:rPr>
                <w:rFonts w:cstheme="minorHAnsi"/>
                <w:bCs/>
                <w:sz w:val="16"/>
                <w:szCs w:val="16"/>
              </w:rPr>
              <w:t xml:space="preserve"> with a </w:t>
            </w:r>
            <w:proofErr w:type="spellStart"/>
            <w:r w:rsidR="0028717E">
              <w:rPr>
                <w:rFonts w:cstheme="minorHAnsi"/>
                <w:bCs/>
                <w:sz w:val="16"/>
                <w:szCs w:val="16"/>
              </w:rPr>
              <w:t>kahoot</w:t>
            </w:r>
            <w:proofErr w:type="spellEnd"/>
            <w:r w:rsidR="0028717E">
              <w:rPr>
                <w:rFonts w:cstheme="minorHAnsi"/>
                <w:bCs/>
                <w:sz w:val="16"/>
                <w:szCs w:val="16"/>
              </w:rPr>
              <w:t xml:space="preserve"> game</w:t>
            </w:r>
            <w:r>
              <w:rPr>
                <w:rFonts w:cstheme="minorHAnsi"/>
                <w:bCs/>
                <w:sz w:val="16"/>
                <w:szCs w:val="16"/>
              </w:rPr>
              <w:t xml:space="preserve">, students will present their presentation and then we will play a game called “Guess That Stomach” </w:t>
            </w:r>
          </w:p>
        </w:tc>
      </w:tr>
      <w:tr w:rsidR="00D84AE6" w:rsidRPr="00B47119" w14:paraId="4FB6C004" w14:textId="77777777" w:rsidTr="00D84AE6">
        <w:trPr>
          <w:trHeight w:val="503"/>
        </w:trPr>
        <w:tc>
          <w:tcPr>
            <w:tcW w:w="10985" w:type="dxa"/>
            <w:gridSpan w:val="5"/>
            <w:tcBorders>
              <w:top w:val="single" w:sz="4" w:space="0" w:color="auto"/>
            </w:tcBorders>
            <w:shd w:val="clear" w:color="auto" w:fill="D9D9D9" w:themeFill="background1" w:themeFillShade="D9"/>
          </w:tcPr>
          <w:p w14:paraId="39536EC0" w14:textId="547F0D98" w:rsidR="00D84AE6" w:rsidRPr="00B47119" w:rsidRDefault="00D84AE6" w:rsidP="00D84AE6">
            <w:pPr>
              <w:ind w:left="-738"/>
              <w:jc w:val="center"/>
              <w:rPr>
                <w:rFonts w:cstheme="minorHAnsi"/>
                <w:b/>
                <w:sz w:val="16"/>
                <w:szCs w:val="16"/>
              </w:rPr>
            </w:pPr>
            <w:bookmarkStart w:id="2" w:name="_Hlk11159373"/>
            <w:bookmarkStart w:id="3" w:name="_Hlk14168991"/>
            <w:bookmarkEnd w:id="1"/>
            <w:r w:rsidRPr="00B47119">
              <w:rPr>
                <w:rFonts w:cstheme="minorHAnsi"/>
                <w:b/>
                <w:sz w:val="16"/>
                <w:szCs w:val="16"/>
              </w:rPr>
              <w:t>CONTENT</w:t>
            </w:r>
            <w:r w:rsidR="00CD7FED">
              <w:rPr>
                <w:rFonts w:cstheme="minorHAnsi"/>
                <w:b/>
                <w:sz w:val="16"/>
                <w:szCs w:val="16"/>
              </w:rPr>
              <w:t xml:space="preserve"> </w:t>
            </w:r>
          </w:p>
          <w:p w14:paraId="50CC7BD0" w14:textId="7E7336FB" w:rsidR="00D84AE6" w:rsidRPr="00B47119" w:rsidRDefault="00D84AE6" w:rsidP="00D84AE6">
            <w:pPr>
              <w:jc w:val="center"/>
              <w:rPr>
                <w:rFonts w:cstheme="minorHAnsi"/>
                <w:b/>
                <w:sz w:val="16"/>
                <w:szCs w:val="16"/>
              </w:rPr>
            </w:pPr>
            <w:r w:rsidRPr="00B47119">
              <w:rPr>
                <w:rFonts w:cstheme="minorHAnsi"/>
                <w:i/>
                <w:sz w:val="16"/>
                <w:szCs w:val="16"/>
              </w:rPr>
              <w:t>(</w:t>
            </w:r>
            <w:proofErr w:type="spellStart"/>
            <w:r w:rsidR="00FD198E">
              <w:rPr>
                <w:rFonts w:cstheme="minorHAnsi"/>
                <w:i/>
                <w:sz w:val="16"/>
                <w:szCs w:val="16"/>
              </w:rPr>
              <w:t>InTASC</w:t>
            </w:r>
            <w:proofErr w:type="spellEnd"/>
            <w:r w:rsidR="00FD198E">
              <w:rPr>
                <w:rFonts w:cstheme="minorHAnsi"/>
                <w:i/>
                <w:sz w:val="16"/>
                <w:szCs w:val="16"/>
              </w:rPr>
              <w:t xml:space="preserve"> #4: Content Knowledge; </w:t>
            </w:r>
            <w:r w:rsidRPr="00B47119">
              <w:rPr>
                <w:rFonts w:cstheme="minorHAnsi"/>
                <w:i/>
                <w:sz w:val="16"/>
                <w:szCs w:val="16"/>
              </w:rPr>
              <w:t>Danielson 1a: Demonstrating Knowledge of Content and Pedagogy)</w:t>
            </w:r>
          </w:p>
        </w:tc>
      </w:tr>
      <w:bookmarkEnd w:id="2"/>
      <w:tr w:rsidR="00CD7FED" w:rsidRPr="00B47119" w14:paraId="760FF208" w14:textId="77777777" w:rsidTr="0061022F">
        <w:trPr>
          <w:trHeight w:val="1952"/>
        </w:trPr>
        <w:tc>
          <w:tcPr>
            <w:tcW w:w="10985" w:type="dxa"/>
            <w:gridSpan w:val="5"/>
            <w:tcBorders>
              <w:top w:val="single" w:sz="4" w:space="0" w:color="auto"/>
            </w:tcBorders>
            <w:shd w:val="clear" w:color="auto" w:fill="auto"/>
          </w:tcPr>
          <w:p w14:paraId="293743DE" w14:textId="4D4112E7" w:rsidR="00CD7FED" w:rsidRPr="00B47119" w:rsidRDefault="007D62EA" w:rsidP="00D034D0">
            <w:pPr>
              <w:jc w:val="both"/>
              <w:rPr>
                <w:rFonts w:cstheme="minorHAnsi"/>
                <w:b/>
                <w:sz w:val="16"/>
                <w:szCs w:val="16"/>
              </w:rPr>
            </w:pPr>
            <w:r>
              <w:rPr>
                <w:rFonts w:cstheme="minorHAnsi"/>
                <w:b/>
                <w:sz w:val="16"/>
                <w:szCs w:val="16"/>
              </w:rPr>
              <w:t>Standards addressed:</w:t>
            </w:r>
          </w:p>
          <w:p w14:paraId="5695734C" w14:textId="77777777" w:rsidR="00B01F04" w:rsidRDefault="00B01F04" w:rsidP="00B01F04">
            <w:pPr>
              <w:pStyle w:val="NormalWeb"/>
              <w:spacing w:before="0" w:beforeAutospacing="0" w:after="0" w:afterAutospacing="0"/>
              <w:jc w:val="both"/>
              <w:rPr>
                <w:color w:val="000000"/>
              </w:rPr>
            </w:pPr>
            <w:r>
              <w:rPr>
                <w:rFonts w:ascii="Arial" w:hAnsi="Arial" w:cs="Arial"/>
                <w:b/>
                <w:bCs/>
                <w:color w:val="000000"/>
                <w:sz w:val="19"/>
                <w:szCs w:val="19"/>
                <w:shd w:val="clear" w:color="auto" w:fill="FFFFFF"/>
              </w:rPr>
              <w:br/>
              <w:t>AS.06.03. </w:t>
            </w:r>
          </w:p>
          <w:p w14:paraId="3E7505A6" w14:textId="77777777" w:rsidR="00B01F04" w:rsidRDefault="00B01F04" w:rsidP="00B01F04">
            <w:pPr>
              <w:pStyle w:val="NormalWeb"/>
              <w:spacing w:before="0" w:beforeAutospacing="0" w:after="0" w:afterAutospacing="0"/>
              <w:jc w:val="both"/>
              <w:rPr>
                <w:color w:val="000000"/>
              </w:rPr>
            </w:pPr>
            <w:r>
              <w:rPr>
                <w:rFonts w:ascii="Arial" w:hAnsi="Arial" w:cs="Arial"/>
                <w:b/>
                <w:bCs/>
                <w:color w:val="000000"/>
                <w:sz w:val="19"/>
                <w:szCs w:val="19"/>
                <w:shd w:val="clear" w:color="auto" w:fill="FFFFFF"/>
              </w:rPr>
              <w:t>Select and train animals for specific purposes and maximum performance based on</w:t>
            </w:r>
          </w:p>
          <w:p w14:paraId="2A667F62" w14:textId="77777777" w:rsidR="00B01F04" w:rsidRDefault="00B01F04" w:rsidP="00B01F04">
            <w:pPr>
              <w:pStyle w:val="NormalWeb"/>
              <w:spacing w:before="0" w:beforeAutospacing="0" w:after="0" w:afterAutospacing="0"/>
              <w:jc w:val="both"/>
              <w:rPr>
                <w:color w:val="000000"/>
              </w:rPr>
            </w:pPr>
            <w:r>
              <w:rPr>
                <w:rFonts w:ascii="Arial" w:hAnsi="Arial" w:cs="Arial"/>
                <w:b/>
                <w:bCs/>
                <w:color w:val="000000"/>
                <w:sz w:val="19"/>
                <w:szCs w:val="19"/>
                <w:shd w:val="clear" w:color="auto" w:fill="FFFFFF"/>
              </w:rPr>
              <w:t>anatomy and physiology.</w:t>
            </w:r>
          </w:p>
          <w:p w14:paraId="3931906B" w14:textId="77777777" w:rsidR="00B01F04" w:rsidRDefault="00B01F04" w:rsidP="00B01F04">
            <w:pPr>
              <w:rPr>
                <w:color w:val="000000"/>
              </w:rPr>
            </w:pPr>
          </w:p>
          <w:p w14:paraId="3D7E2D17" w14:textId="77777777" w:rsidR="00B01F04" w:rsidRDefault="00B01F04" w:rsidP="00B01F04">
            <w:pPr>
              <w:pStyle w:val="NormalWeb"/>
              <w:spacing w:before="0" w:beforeAutospacing="0" w:after="0" w:afterAutospacing="0"/>
              <w:jc w:val="both"/>
              <w:rPr>
                <w:color w:val="000000"/>
              </w:rPr>
            </w:pPr>
            <w:r>
              <w:rPr>
                <w:rFonts w:ascii="Arial" w:hAnsi="Arial" w:cs="Arial"/>
                <w:b/>
                <w:bCs/>
                <w:color w:val="000000"/>
                <w:sz w:val="19"/>
                <w:szCs w:val="19"/>
                <w:shd w:val="clear" w:color="auto" w:fill="FFFFFF"/>
              </w:rPr>
              <w:t>AS.06.02. </w:t>
            </w:r>
          </w:p>
          <w:p w14:paraId="2C94AB7D" w14:textId="77777777" w:rsidR="00B01F04" w:rsidRDefault="00B01F04" w:rsidP="00B01F04">
            <w:pPr>
              <w:pStyle w:val="NormalWeb"/>
              <w:spacing w:before="0" w:beforeAutospacing="0" w:after="0" w:afterAutospacing="0"/>
              <w:jc w:val="both"/>
              <w:rPr>
                <w:color w:val="000000"/>
              </w:rPr>
            </w:pPr>
            <w:r>
              <w:rPr>
                <w:rFonts w:ascii="Arial" w:hAnsi="Arial" w:cs="Arial"/>
                <w:b/>
                <w:bCs/>
                <w:color w:val="000000"/>
                <w:sz w:val="19"/>
                <w:szCs w:val="19"/>
                <w:shd w:val="clear" w:color="auto" w:fill="FFFFFF"/>
              </w:rPr>
              <w:t>Apply principles of comparative anatomy and physiology to uses within various</w:t>
            </w:r>
          </w:p>
          <w:p w14:paraId="483360A8" w14:textId="6B63D69B" w:rsidR="00CD7FED" w:rsidRPr="00B01F04" w:rsidRDefault="00B01F04" w:rsidP="00B01F04">
            <w:pPr>
              <w:pStyle w:val="NormalWeb"/>
              <w:spacing w:before="0" w:beforeAutospacing="0" w:after="0" w:afterAutospacing="0"/>
              <w:jc w:val="both"/>
              <w:rPr>
                <w:color w:val="000000"/>
              </w:rPr>
            </w:pPr>
            <w:r>
              <w:rPr>
                <w:rFonts w:ascii="Arial" w:hAnsi="Arial" w:cs="Arial"/>
                <w:b/>
                <w:bCs/>
                <w:color w:val="000000"/>
                <w:sz w:val="19"/>
                <w:szCs w:val="19"/>
                <w:shd w:val="clear" w:color="auto" w:fill="FFFFFF"/>
              </w:rPr>
              <w:t>animal systems.</w:t>
            </w:r>
          </w:p>
        </w:tc>
      </w:tr>
      <w:bookmarkEnd w:id="3"/>
      <w:tr w:rsidR="00D84AE6" w:rsidRPr="00B47119" w14:paraId="667747A0" w14:textId="77777777" w:rsidTr="00F86A65">
        <w:trPr>
          <w:trHeight w:val="782"/>
        </w:trPr>
        <w:tc>
          <w:tcPr>
            <w:tcW w:w="10985" w:type="dxa"/>
            <w:gridSpan w:val="5"/>
            <w:shd w:val="clear" w:color="auto" w:fill="D9D9D9" w:themeFill="background1" w:themeFillShade="D9"/>
          </w:tcPr>
          <w:p w14:paraId="5CC5176A" w14:textId="77777777" w:rsidR="00D84AE6" w:rsidRPr="00B47119" w:rsidRDefault="00D84AE6" w:rsidP="00D84AE6">
            <w:pPr>
              <w:jc w:val="center"/>
              <w:rPr>
                <w:rFonts w:cstheme="minorHAnsi"/>
                <w:b/>
                <w:sz w:val="16"/>
                <w:szCs w:val="16"/>
              </w:rPr>
            </w:pPr>
          </w:p>
          <w:p w14:paraId="102016C0" w14:textId="77777777" w:rsidR="00D84AE6" w:rsidRPr="00B47119" w:rsidRDefault="00D84AE6" w:rsidP="00D84AE6">
            <w:pPr>
              <w:ind w:left="-720"/>
              <w:jc w:val="center"/>
              <w:rPr>
                <w:rFonts w:cstheme="minorHAnsi"/>
                <w:b/>
                <w:sz w:val="16"/>
                <w:szCs w:val="16"/>
              </w:rPr>
            </w:pPr>
            <w:r w:rsidRPr="00B47119">
              <w:rPr>
                <w:rFonts w:cstheme="minorHAnsi"/>
                <w:b/>
                <w:sz w:val="16"/>
                <w:szCs w:val="16"/>
              </w:rPr>
              <w:t>INSTRUCTIONAL OUTCOMES</w:t>
            </w:r>
          </w:p>
          <w:p w14:paraId="3A15840A" w14:textId="4D10BA4B" w:rsidR="00D84AE6" w:rsidRPr="00123493" w:rsidRDefault="00D84AE6" w:rsidP="00D84AE6">
            <w:pPr>
              <w:ind w:left="90"/>
              <w:jc w:val="center"/>
              <w:rPr>
                <w:rFonts w:cstheme="minorHAnsi"/>
                <w:sz w:val="16"/>
                <w:szCs w:val="16"/>
              </w:rPr>
            </w:pPr>
            <w:r w:rsidRPr="00B47119">
              <w:rPr>
                <w:rFonts w:cstheme="minorHAnsi"/>
                <w:i/>
                <w:sz w:val="16"/>
                <w:szCs w:val="16"/>
              </w:rPr>
              <w:t>(</w:t>
            </w:r>
            <w:proofErr w:type="spellStart"/>
            <w:r w:rsidR="00FD198E">
              <w:rPr>
                <w:rFonts w:cstheme="minorHAnsi"/>
                <w:i/>
                <w:sz w:val="16"/>
                <w:szCs w:val="16"/>
              </w:rPr>
              <w:t>InTASC</w:t>
            </w:r>
            <w:proofErr w:type="spellEnd"/>
            <w:r w:rsidR="00FD198E">
              <w:rPr>
                <w:rFonts w:cstheme="minorHAnsi"/>
                <w:i/>
                <w:sz w:val="16"/>
                <w:szCs w:val="16"/>
              </w:rPr>
              <w:t xml:space="preserve"> #7: Planning for Instruction; </w:t>
            </w:r>
            <w:r w:rsidRPr="00B47119">
              <w:rPr>
                <w:rFonts w:cstheme="minorHAnsi"/>
                <w:i/>
                <w:sz w:val="16"/>
                <w:szCs w:val="16"/>
              </w:rPr>
              <w:t>Framework Domain 1</w:t>
            </w:r>
            <w:r w:rsidR="008D0E6D">
              <w:rPr>
                <w:rFonts w:cstheme="minorHAnsi"/>
                <w:i/>
                <w:sz w:val="16"/>
                <w:szCs w:val="16"/>
              </w:rPr>
              <w:t>c</w:t>
            </w:r>
            <w:r w:rsidRPr="00B47119">
              <w:rPr>
                <w:rFonts w:cstheme="minorHAnsi"/>
                <w:i/>
                <w:sz w:val="16"/>
                <w:szCs w:val="16"/>
              </w:rPr>
              <w:t>: Setting Instructional Outcomes)</w:t>
            </w:r>
          </w:p>
        </w:tc>
      </w:tr>
      <w:tr w:rsidR="00CD7FED" w:rsidRPr="00B47119" w14:paraId="25784E4C" w14:textId="77777777" w:rsidTr="00B9129C">
        <w:trPr>
          <w:trHeight w:val="1637"/>
        </w:trPr>
        <w:tc>
          <w:tcPr>
            <w:tcW w:w="10985" w:type="dxa"/>
            <w:gridSpan w:val="5"/>
          </w:tcPr>
          <w:p w14:paraId="5467048D" w14:textId="77777777" w:rsidR="007C4741" w:rsidRDefault="00CD7FED" w:rsidP="007D62EA">
            <w:pPr>
              <w:pStyle w:val="Heading1"/>
              <w:outlineLvl w:val="0"/>
            </w:pPr>
            <w:bookmarkStart w:id="4" w:name="_Hlk9494396"/>
            <w:r w:rsidRPr="007D62EA">
              <w:t>Students will learn</w:t>
            </w:r>
            <w:r w:rsidR="007C4741">
              <w:t>….</w:t>
            </w:r>
          </w:p>
          <w:p w14:paraId="58551842" w14:textId="28B6216F" w:rsidR="007C4741" w:rsidRPr="007C4741" w:rsidRDefault="007C4741" w:rsidP="007C4741">
            <w:pPr>
              <w:pStyle w:val="Heading1"/>
              <w:numPr>
                <w:ilvl w:val="0"/>
                <w:numId w:val="5"/>
              </w:numPr>
              <w:outlineLvl w:val="0"/>
              <w:rPr>
                <w:b w:val="0"/>
                <w:bCs w:val="0"/>
              </w:rPr>
            </w:pPr>
            <w:r>
              <w:rPr>
                <w:b w:val="0"/>
                <w:bCs w:val="0"/>
              </w:rPr>
              <w:t>what the ruminant digestive tract/system works</w:t>
            </w:r>
          </w:p>
          <w:p w14:paraId="75B9CC86" w14:textId="0C9AE0B7" w:rsidR="007C4741" w:rsidRDefault="007C4741" w:rsidP="007C4741">
            <w:pPr>
              <w:pStyle w:val="Heading1"/>
              <w:numPr>
                <w:ilvl w:val="0"/>
                <w:numId w:val="5"/>
              </w:numPr>
              <w:outlineLvl w:val="0"/>
              <w:rPr>
                <w:b w:val="0"/>
                <w:bCs w:val="0"/>
              </w:rPr>
            </w:pPr>
            <w:r>
              <w:rPr>
                <w:b w:val="0"/>
                <w:bCs w:val="0"/>
              </w:rPr>
              <w:t>each stomach’s job</w:t>
            </w:r>
          </w:p>
          <w:p w14:paraId="61A23106" w14:textId="354489CE" w:rsidR="007C4741" w:rsidRPr="007C4741" w:rsidRDefault="007C4741" w:rsidP="007C4741">
            <w:pPr>
              <w:pStyle w:val="Heading1"/>
              <w:numPr>
                <w:ilvl w:val="0"/>
                <w:numId w:val="5"/>
              </w:numPr>
              <w:outlineLvl w:val="0"/>
              <w:rPr>
                <w:b w:val="0"/>
                <w:bCs w:val="0"/>
              </w:rPr>
            </w:pPr>
            <w:r>
              <w:rPr>
                <w:b w:val="0"/>
                <w:bCs w:val="0"/>
              </w:rPr>
              <w:t>types of diseases</w:t>
            </w:r>
          </w:p>
          <w:p w14:paraId="3F754008" w14:textId="782F908E" w:rsidR="00CD7FED" w:rsidRDefault="007C4741" w:rsidP="007C4741">
            <w:pPr>
              <w:pStyle w:val="Heading1"/>
              <w:numPr>
                <w:ilvl w:val="0"/>
                <w:numId w:val="5"/>
              </w:numPr>
              <w:outlineLvl w:val="0"/>
              <w:rPr>
                <w:b w:val="0"/>
                <w:bCs w:val="0"/>
              </w:rPr>
            </w:pPr>
            <w:r>
              <w:rPr>
                <w:b w:val="0"/>
                <w:bCs w:val="0"/>
              </w:rPr>
              <w:t>what each stomach looks/feels like</w:t>
            </w:r>
          </w:p>
          <w:p w14:paraId="53C997CA" w14:textId="088FD56D" w:rsidR="007C4741" w:rsidRPr="007C4741" w:rsidRDefault="007C4741" w:rsidP="007C4741">
            <w:pPr>
              <w:pStyle w:val="ListParagraph"/>
              <w:numPr>
                <w:ilvl w:val="0"/>
                <w:numId w:val="5"/>
              </w:numPr>
              <w:rPr>
                <w:sz w:val="16"/>
                <w:szCs w:val="16"/>
              </w:rPr>
            </w:pPr>
            <w:r>
              <w:rPr>
                <w:sz w:val="16"/>
                <w:szCs w:val="16"/>
              </w:rPr>
              <w:t xml:space="preserve">each stomachs name </w:t>
            </w:r>
          </w:p>
          <w:p w14:paraId="1026397E" w14:textId="11695B60" w:rsidR="00CD7FED" w:rsidRPr="002E2D3B" w:rsidRDefault="007C4741" w:rsidP="007C4741">
            <w:pPr>
              <w:pStyle w:val="ListParagraph"/>
              <w:numPr>
                <w:ilvl w:val="0"/>
                <w:numId w:val="5"/>
              </w:numPr>
              <w:rPr>
                <w:sz w:val="16"/>
                <w:szCs w:val="16"/>
              </w:rPr>
            </w:pPr>
            <w:r>
              <w:rPr>
                <w:sz w:val="16"/>
                <w:szCs w:val="16"/>
              </w:rPr>
              <w:t>the order of the stomachs and what they lead to next</w:t>
            </w:r>
            <w:proofErr w:type="gramStart"/>
            <w:r>
              <w:rPr>
                <w:sz w:val="16"/>
                <w:szCs w:val="16"/>
              </w:rPr>
              <w:t>....small</w:t>
            </w:r>
            <w:proofErr w:type="gramEnd"/>
            <w:r>
              <w:rPr>
                <w:sz w:val="16"/>
                <w:szCs w:val="16"/>
              </w:rPr>
              <w:t xml:space="preserve"> intestines, cecum, large intestines</w:t>
            </w:r>
            <w:r w:rsidR="002E2D3B">
              <w:rPr>
                <w:sz w:val="16"/>
                <w:szCs w:val="16"/>
              </w:rPr>
              <w:t>…</w:t>
            </w:r>
          </w:p>
        </w:tc>
      </w:tr>
      <w:tr w:rsidR="00D84AE6" w:rsidRPr="00B47119" w14:paraId="78B26F37" w14:textId="77777777" w:rsidTr="00F86A65">
        <w:trPr>
          <w:trHeight w:val="260"/>
        </w:trPr>
        <w:tc>
          <w:tcPr>
            <w:tcW w:w="10985" w:type="dxa"/>
            <w:gridSpan w:val="5"/>
            <w:shd w:val="clear" w:color="auto" w:fill="F2F2F2" w:themeFill="background1" w:themeFillShade="F2"/>
          </w:tcPr>
          <w:p w14:paraId="136083F1" w14:textId="77777777" w:rsidR="00D84AE6" w:rsidRPr="00B47119" w:rsidRDefault="00D84AE6" w:rsidP="00D034D0">
            <w:pPr>
              <w:ind w:left="90"/>
              <w:rPr>
                <w:rFonts w:cstheme="minorHAnsi"/>
                <w:sz w:val="16"/>
                <w:szCs w:val="16"/>
              </w:rPr>
            </w:pPr>
            <w:r w:rsidRPr="00B47119">
              <w:rPr>
                <w:rFonts w:cstheme="minorHAnsi"/>
                <w:b/>
                <w:sz w:val="16"/>
                <w:szCs w:val="16"/>
              </w:rPr>
              <w:t>…so…</w:t>
            </w:r>
          </w:p>
        </w:tc>
      </w:tr>
      <w:tr w:rsidR="00CD7FED" w:rsidRPr="00B47119" w14:paraId="5F36B2AC" w14:textId="77777777" w:rsidTr="005F5FA5">
        <w:trPr>
          <w:trHeight w:val="1610"/>
        </w:trPr>
        <w:tc>
          <w:tcPr>
            <w:tcW w:w="10985" w:type="dxa"/>
            <w:gridSpan w:val="5"/>
          </w:tcPr>
          <w:p w14:paraId="04E0F84C" w14:textId="77777777" w:rsidR="00CD7FED" w:rsidRPr="00B47119" w:rsidRDefault="00CD7FED" w:rsidP="00D034D0">
            <w:pPr>
              <w:rPr>
                <w:rFonts w:cstheme="minorHAnsi"/>
                <w:b/>
                <w:sz w:val="16"/>
                <w:szCs w:val="16"/>
              </w:rPr>
            </w:pPr>
          </w:p>
          <w:p w14:paraId="6A2BF30B" w14:textId="77777777" w:rsidR="00CD7FED" w:rsidRPr="007D62EA" w:rsidRDefault="00CD7FED" w:rsidP="00D034D0">
            <w:pPr>
              <w:rPr>
                <w:rFonts w:cstheme="minorHAnsi"/>
                <w:b/>
                <w:bCs/>
                <w:sz w:val="16"/>
                <w:szCs w:val="16"/>
              </w:rPr>
            </w:pPr>
            <w:r w:rsidRPr="007D62EA">
              <w:rPr>
                <w:rFonts w:cstheme="minorHAnsi"/>
                <w:b/>
                <w:bCs/>
                <w:sz w:val="16"/>
                <w:szCs w:val="16"/>
              </w:rPr>
              <w:t>…they will be able to…[Bloom’s verb]</w:t>
            </w:r>
          </w:p>
          <w:p w14:paraId="3317E2B6" w14:textId="77777777" w:rsidR="00CD7FED" w:rsidRPr="000213F5" w:rsidRDefault="00CD7FED" w:rsidP="00D034D0">
            <w:pPr>
              <w:rPr>
                <w:rFonts w:cstheme="minorHAnsi"/>
                <w:sz w:val="16"/>
                <w:szCs w:val="16"/>
              </w:rPr>
            </w:pPr>
          </w:p>
          <w:p w14:paraId="6C0CA447" w14:textId="77777777" w:rsidR="000213F5" w:rsidRPr="000213F5" w:rsidRDefault="000213F5" w:rsidP="000213F5">
            <w:pPr>
              <w:pStyle w:val="NormalWeb"/>
              <w:numPr>
                <w:ilvl w:val="0"/>
                <w:numId w:val="6"/>
              </w:numPr>
              <w:spacing w:before="0" w:beforeAutospacing="0" w:after="0" w:afterAutospacing="0"/>
              <w:rPr>
                <w:color w:val="000000"/>
                <w:sz w:val="16"/>
                <w:szCs w:val="16"/>
              </w:rPr>
            </w:pPr>
            <w:r w:rsidRPr="000213F5">
              <w:rPr>
                <w:rFonts w:ascii="Calibri" w:hAnsi="Calibri" w:cs="Calibri"/>
                <w:color w:val="000000"/>
                <w:sz w:val="16"/>
                <w:szCs w:val="16"/>
              </w:rPr>
              <w:t>Students will be able to identify the different parts of the ruminant digestive tract. </w:t>
            </w:r>
          </w:p>
          <w:p w14:paraId="3C073A05" w14:textId="77777777" w:rsidR="000213F5" w:rsidRPr="000213F5" w:rsidRDefault="000213F5" w:rsidP="000213F5">
            <w:pPr>
              <w:rPr>
                <w:color w:val="000000"/>
                <w:sz w:val="16"/>
                <w:szCs w:val="16"/>
              </w:rPr>
            </w:pPr>
          </w:p>
          <w:p w14:paraId="7C499FF7" w14:textId="77777777" w:rsidR="000213F5" w:rsidRPr="000213F5" w:rsidRDefault="000213F5" w:rsidP="000213F5">
            <w:pPr>
              <w:pStyle w:val="NormalWeb"/>
              <w:numPr>
                <w:ilvl w:val="0"/>
                <w:numId w:val="6"/>
              </w:numPr>
              <w:spacing w:before="0" w:beforeAutospacing="0" w:after="0" w:afterAutospacing="0"/>
              <w:rPr>
                <w:color w:val="000000"/>
                <w:sz w:val="16"/>
                <w:szCs w:val="16"/>
              </w:rPr>
            </w:pPr>
            <w:r w:rsidRPr="000213F5">
              <w:rPr>
                <w:rFonts w:ascii="Calibri" w:hAnsi="Calibri" w:cs="Calibri"/>
                <w:color w:val="000000"/>
                <w:sz w:val="16"/>
                <w:szCs w:val="16"/>
              </w:rPr>
              <w:t>Students will be able to identify the different functions of the ruminant digestive tract. </w:t>
            </w:r>
          </w:p>
          <w:p w14:paraId="2F8AB1E1" w14:textId="77777777" w:rsidR="000213F5" w:rsidRPr="000213F5" w:rsidRDefault="000213F5" w:rsidP="000213F5">
            <w:pPr>
              <w:rPr>
                <w:color w:val="000000"/>
                <w:sz w:val="16"/>
                <w:szCs w:val="16"/>
              </w:rPr>
            </w:pPr>
          </w:p>
          <w:p w14:paraId="514468C3" w14:textId="4C86D9FE" w:rsidR="00CD7FED" w:rsidRPr="002E2D3B" w:rsidRDefault="000213F5" w:rsidP="000213F5">
            <w:pPr>
              <w:pStyle w:val="NormalWeb"/>
              <w:numPr>
                <w:ilvl w:val="0"/>
                <w:numId w:val="6"/>
              </w:numPr>
              <w:spacing w:before="0" w:beforeAutospacing="0" w:after="0" w:afterAutospacing="0"/>
              <w:rPr>
                <w:color w:val="000000"/>
                <w:sz w:val="16"/>
                <w:szCs w:val="16"/>
              </w:rPr>
            </w:pPr>
            <w:r w:rsidRPr="000213F5">
              <w:rPr>
                <w:rFonts w:ascii="Calibri" w:hAnsi="Calibri" w:cs="Calibri"/>
                <w:color w:val="000000"/>
                <w:sz w:val="16"/>
                <w:szCs w:val="16"/>
              </w:rPr>
              <w:t>Students will</w:t>
            </w:r>
            <w:r w:rsidR="00FA1EE6">
              <w:rPr>
                <w:rFonts w:ascii="Calibri" w:hAnsi="Calibri" w:cs="Calibri"/>
                <w:color w:val="000000"/>
                <w:sz w:val="16"/>
                <w:szCs w:val="16"/>
              </w:rPr>
              <w:t xml:space="preserve"> identify and explain</w:t>
            </w:r>
            <w:r w:rsidRPr="000213F5">
              <w:rPr>
                <w:rFonts w:ascii="Calibri" w:hAnsi="Calibri" w:cs="Calibri"/>
                <w:color w:val="000000"/>
                <w:sz w:val="16"/>
                <w:szCs w:val="16"/>
              </w:rPr>
              <w:t xml:space="preserve"> how nutrition can affect the body more than just the digestive health. </w:t>
            </w:r>
          </w:p>
          <w:p w14:paraId="498CCDE2" w14:textId="77777777" w:rsidR="002E2D3B" w:rsidRDefault="002E2D3B" w:rsidP="002E2D3B">
            <w:pPr>
              <w:pStyle w:val="ListParagraph"/>
              <w:rPr>
                <w:color w:val="000000"/>
                <w:sz w:val="16"/>
                <w:szCs w:val="16"/>
              </w:rPr>
            </w:pPr>
          </w:p>
          <w:p w14:paraId="522DFE97" w14:textId="3CF13531" w:rsidR="002E2D3B" w:rsidRPr="002E2D3B" w:rsidRDefault="002E2D3B" w:rsidP="000213F5">
            <w:pPr>
              <w:pStyle w:val="NormalWeb"/>
              <w:numPr>
                <w:ilvl w:val="0"/>
                <w:numId w:val="6"/>
              </w:numPr>
              <w:spacing w:before="0" w:beforeAutospacing="0" w:after="0" w:afterAutospacing="0"/>
              <w:rPr>
                <w:rFonts w:asciiTheme="minorHAnsi" w:hAnsiTheme="minorHAnsi" w:cstheme="minorHAnsi"/>
                <w:color w:val="000000"/>
                <w:sz w:val="16"/>
                <w:szCs w:val="16"/>
              </w:rPr>
            </w:pPr>
            <w:r w:rsidRPr="002E2D3B">
              <w:rPr>
                <w:rFonts w:asciiTheme="minorHAnsi" w:hAnsiTheme="minorHAnsi" w:cstheme="minorHAnsi"/>
                <w:color w:val="000000"/>
                <w:sz w:val="16"/>
                <w:szCs w:val="16"/>
              </w:rPr>
              <w:t xml:space="preserve">Students will be able to identify a stomach </w:t>
            </w:r>
            <w:r w:rsidR="00FA1EE6">
              <w:rPr>
                <w:rFonts w:asciiTheme="minorHAnsi" w:hAnsiTheme="minorHAnsi" w:cstheme="minorHAnsi"/>
                <w:color w:val="000000"/>
                <w:sz w:val="16"/>
                <w:szCs w:val="16"/>
              </w:rPr>
              <w:t xml:space="preserve">chamber </w:t>
            </w:r>
            <w:r w:rsidRPr="002E2D3B">
              <w:rPr>
                <w:rFonts w:asciiTheme="minorHAnsi" w:hAnsiTheme="minorHAnsi" w:cstheme="minorHAnsi"/>
                <w:color w:val="000000"/>
                <w:sz w:val="16"/>
                <w:szCs w:val="16"/>
              </w:rPr>
              <w:t>based on what they can feel with their hands</w:t>
            </w:r>
            <w:proofErr w:type="gramStart"/>
            <w:r w:rsidRPr="002E2D3B">
              <w:rPr>
                <w:rFonts w:asciiTheme="minorHAnsi" w:hAnsiTheme="minorHAnsi" w:cstheme="minorHAnsi"/>
                <w:color w:val="000000"/>
                <w:sz w:val="16"/>
                <w:szCs w:val="16"/>
              </w:rPr>
              <w:t>…(</w:t>
            </w:r>
            <w:proofErr w:type="gramEnd"/>
            <w:r w:rsidRPr="002E2D3B">
              <w:rPr>
                <w:rFonts w:asciiTheme="minorHAnsi" w:hAnsiTheme="minorHAnsi" w:cstheme="minorHAnsi"/>
                <w:color w:val="000000"/>
                <w:sz w:val="16"/>
                <w:szCs w:val="16"/>
              </w:rPr>
              <w:t>Guess that Stomach</w:t>
            </w:r>
            <w:r w:rsidR="00FA1EE6">
              <w:rPr>
                <w:rFonts w:asciiTheme="minorHAnsi" w:hAnsiTheme="minorHAnsi" w:cstheme="minorHAnsi"/>
                <w:color w:val="000000"/>
                <w:sz w:val="16"/>
                <w:szCs w:val="16"/>
              </w:rPr>
              <w:t xml:space="preserve"> chamber)</w:t>
            </w:r>
          </w:p>
          <w:p w14:paraId="48EFB259" w14:textId="77777777" w:rsidR="000247CB" w:rsidRDefault="000247CB" w:rsidP="000247CB">
            <w:pPr>
              <w:pStyle w:val="ListParagraph"/>
              <w:rPr>
                <w:color w:val="000000"/>
                <w:sz w:val="16"/>
                <w:szCs w:val="16"/>
              </w:rPr>
            </w:pPr>
          </w:p>
          <w:p w14:paraId="5E95E431" w14:textId="77777777" w:rsidR="000247CB" w:rsidRDefault="000247CB" w:rsidP="000247CB">
            <w:pPr>
              <w:pStyle w:val="NormalWeb"/>
              <w:spacing w:before="0" w:beforeAutospacing="0" w:after="0" w:afterAutospacing="0"/>
              <w:rPr>
                <w:color w:val="000000"/>
                <w:sz w:val="16"/>
                <w:szCs w:val="16"/>
              </w:rPr>
            </w:pPr>
          </w:p>
          <w:p w14:paraId="7A383113" w14:textId="77777777" w:rsidR="000247CB" w:rsidRDefault="000247CB" w:rsidP="000247CB">
            <w:pPr>
              <w:pStyle w:val="NormalWeb"/>
              <w:spacing w:before="0" w:beforeAutospacing="0" w:after="0" w:afterAutospacing="0"/>
              <w:rPr>
                <w:color w:val="000000"/>
                <w:sz w:val="16"/>
                <w:szCs w:val="16"/>
              </w:rPr>
            </w:pPr>
          </w:p>
          <w:p w14:paraId="1E41D936" w14:textId="376008A3" w:rsidR="000247CB" w:rsidRPr="000213F5" w:rsidRDefault="000247CB" w:rsidP="000247CB">
            <w:pPr>
              <w:pStyle w:val="NormalWeb"/>
              <w:spacing w:before="0" w:beforeAutospacing="0" w:after="0" w:afterAutospacing="0"/>
              <w:rPr>
                <w:color w:val="000000"/>
                <w:sz w:val="16"/>
                <w:szCs w:val="16"/>
              </w:rPr>
            </w:pPr>
          </w:p>
        </w:tc>
      </w:tr>
      <w:tr w:rsidR="00D84AE6" w:rsidRPr="00B47119" w14:paraId="2506CE5B" w14:textId="77777777" w:rsidTr="00F86A65">
        <w:trPr>
          <w:trHeight w:val="600"/>
        </w:trPr>
        <w:tc>
          <w:tcPr>
            <w:tcW w:w="10985" w:type="dxa"/>
            <w:gridSpan w:val="5"/>
            <w:shd w:val="clear" w:color="auto" w:fill="BFBFBF" w:themeFill="background1" w:themeFillShade="BF"/>
          </w:tcPr>
          <w:p w14:paraId="50716A51" w14:textId="77777777" w:rsidR="00D84AE6" w:rsidRPr="00B47119" w:rsidRDefault="00D84AE6" w:rsidP="00D84AE6">
            <w:pPr>
              <w:jc w:val="center"/>
              <w:rPr>
                <w:rFonts w:cstheme="minorHAnsi"/>
                <w:b/>
                <w:sz w:val="16"/>
                <w:szCs w:val="16"/>
              </w:rPr>
            </w:pPr>
            <w:bookmarkStart w:id="5" w:name="_Hlk12545984"/>
            <w:bookmarkEnd w:id="4"/>
            <w:r w:rsidRPr="00B47119">
              <w:rPr>
                <w:rFonts w:cstheme="minorHAnsi"/>
                <w:b/>
                <w:sz w:val="16"/>
                <w:szCs w:val="16"/>
              </w:rPr>
              <w:lastRenderedPageBreak/>
              <w:t>Differentiation Strategies</w:t>
            </w:r>
          </w:p>
          <w:p w14:paraId="2A088C9B" w14:textId="65FC29A0" w:rsidR="00D84AE6" w:rsidRPr="00B47119" w:rsidRDefault="00D84AE6" w:rsidP="00D84AE6">
            <w:pPr>
              <w:jc w:val="center"/>
              <w:rPr>
                <w:rFonts w:cstheme="minorHAnsi"/>
                <w:b/>
                <w:sz w:val="16"/>
                <w:szCs w:val="16"/>
              </w:rPr>
            </w:pPr>
            <w:r w:rsidRPr="00B47119">
              <w:rPr>
                <w:rFonts w:cstheme="minorHAnsi"/>
                <w:i/>
                <w:sz w:val="16"/>
                <w:szCs w:val="16"/>
              </w:rPr>
              <w:t>(</w:t>
            </w:r>
            <w:proofErr w:type="spellStart"/>
            <w:r w:rsidR="00FD198E">
              <w:rPr>
                <w:rFonts w:cstheme="minorHAnsi"/>
                <w:i/>
                <w:sz w:val="16"/>
                <w:szCs w:val="16"/>
              </w:rPr>
              <w:t>InTASC</w:t>
            </w:r>
            <w:proofErr w:type="spellEnd"/>
            <w:r w:rsidR="00FD198E">
              <w:rPr>
                <w:rFonts w:cstheme="minorHAnsi"/>
                <w:i/>
                <w:sz w:val="16"/>
                <w:szCs w:val="16"/>
              </w:rPr>
              <w:t xml:space="preserve"> #2: Learning Differences; </w:t>
            </w:r>
            <w:r w:rsidRPr="00B47119">
              <w:rPr>
                <w:rFonts w:cstheme="minorHAnsi"/>
                <w:i/>
                <w:sz w:val="16"/>
                <w:szCs w:val="16"/>
              </w:rPr>
              <w:t>Framework Domain 1b: Demonstrating Knowledge of Students)</w:t>
            </w:r>
          </w:p>
        </w:tc>
      </w:tr>
      <w:tr w:rsidR="00D84AE6" w:rsidRPr="00B47119" w14:paraId="73FFF633" w14:textId="77777777" w:rsidTr="00AF429C">
        <w:trPr>
          <w:trHeight w:val="368"/>
        </w:trPr>
        <w:tc>
          <w:tcPr>
            <w:tcW w:w="4230" w:type="dxa"/>
            <w:gridSpan w:val="2"/>
            <w:shd w:val="clear" w:color="auto" w:fill="D9D9D9" w:themeFill="background1" w:themeFillShade="D9"/>
          </w:tcPr>
          <w:p w14:paraId="11274DCE" w14:textId="77777777" w:rsidR="00D84AE6" w:rsidRPr="00B47119" w:rsidRDefault="00D84AE6" w:rsidP="00D034D0">
            <w:pPr>
              <w:jc w:val="center"/>
              <w:rPr>
                <w:rFonts w:cstheme="minorHAnsi"/>
                <w:b/>
                <w:sz w:val="16"/>
                <w:szCs w:val="16"/>
              </w:rPr>
            </w:pPr>
            <w:r w:rsidRPr="00B47119">
              <w:rPr>
                <w:rFonts w:cstheme="minorHAnsi"/>
                <w:b/>
                <w:sz w:val="16"/>
                <w:szCs w:val="16"/>
              </w:rPr>
              <w:t>What?</w:t>
            </w:r>
          </w:p>
          <w:p w14:paraId="2BE09C06" w14:textId="49B10A04" w:rsidR="00D84AE6" w:rsidRPr="00B47119" w:rsidRDefault="00D84AE6" w:rsidP="00D034D0">
            <w:pPr>
              <w:jc w:val="center"/>
              <w:rPr>
                <w:rFonts w:cstheme="minorHAnsi"/>
                <w:b/>
                <w:sz w:val="16"/>
                <w:szCs w:val="16"/>
              </w:rPr>
            </w:pPr>
            <w:r w:rsidRPr="00B47119">
              <w:rPr>
                <w:rFonts w:cstheme="minorHAnsi"/>
                <w:b/>
                <w:sz w:val="16"/>
                <w:szCs w:val="16"/>
              </w:rPr>
              <w:t xml:space="preserve"> </w:t>
            </w:r>
          </w:p>
        </w:tc>
        <w:tc>
          <w:tcPr>
            <w:tcW w:w="3060" w:type="dxa"/>
            <w:gridSpan w:val="2"/>
            <w:vMerge w:val="restart"/>
            <w:shd w:val="clear" w:color="auto" w:fill="D9D9D9" w:themeFill="background1" w:themeFillShade="D9"/>
          </w:tcPr>
          <w:p w14:paraId="62CE50E5" w14:textId="77777777" w:rsidR="00D84AE6" w:rsidRPr="00B47119" w:rsidRDefault="00D84AE6" w:rsidP="00D034D0">
            <w:pPr>
              <w:jc w:val="center"/>
              <w:rPr>
                <w:rFonts w:cstheme="minorHAnsi"/>
                <w:b/>
                <w:sz w:val="16"/>
                <w:szCs w:val="16"/>
              </w:rPr>
            </w:pPr>
            <w:r w:rsidRPr="00B47119">
              <w:rPr>
                <w:rFonts w:cstheme="minorHAnsi"/>
                <w:b/>
                <w:sz w:val="16"/>
                <w:szCs w:val="16"/>
              </w:rPr>
              <w:t xml:space="preserve">Where? </w:t>
            </w:r>
          </w:p>
          <w:p w14:paraId="20023C4E" w14:textId="1B42EABF" w:rsidR="00D84AE6" w:rsidRPr="00B47119" w:rsidRDefault="00D84AE6" w:rsidP="00AF429C">
            <w:pPr>
              <w:rPr>
                <w:rFonts w:cstheme="minorHAnsi"/>
                <w:b/>
                <w:sz w:val="16"/>
                <w:szCs w:val="16"/>
              </w:rPr>
            </w:pPr>
          </w:p>
        </w:tc>
        <w:tc>
          <w:tcPr>
            <w:tcW w:w="3695" w:type="dxa"/>
            <w:vMerge w:val="restart"/>
            <w:shd w:val="clear" w:color="auto" w:fill="D9D9D9" w:themeFill="background1" w:themeFillShade="D9"/>
          </w:tcPr>
          <w:p w14:paraId="10D05162" w14:textId="77777777" w:rsidR="00D84AE6" w:rsidRPr="00B47119" w:rsidRDefault="00D84AE6" w:rsidP="00D034D0">
            <w:pPr>
              <w:jc w:val="center"/>
              <w:rPr>
                <w:rFonts w:cstheme="minorHAnsi"/>
                <w:b/>
                <w:sz w:val="16"/>
                <w:szCs w:val="16"/>
              </w:rPr>
            </w:pPr>
            <w:r w:rsidRPr="00B47119">
              <w:rPr>
                <w:rFonts w:cstheme="minorHAnsi"/>
                <w:b/>
                <w:sz w:val="16"/>
                <w:szCs w:val="16"/>
              </w:rPr>
              <w:t xml:space="preserve">Why? </w:t>
            </w:r>
          </w:p>
          <w:p w14:paraId="22CED64C" w14:textId="71346C3D" w:rsidR="00D84AE6" w:rsidRPr="00B47119" w:rsidRDefault="00D84AE6" w:rsidP="00D034D0">
            <w:pPr>
              <w:jc w:val="center"/>
              <w:rPr>
                <w:rFonts w:cstheme="minorHAnsi"/>
                <w:b/>
                <w:sz w:val="16"/>
                <w:szCs w:val="16"/>
              </w:rPr>
            </w:pPr>
          </w:p>
        </w:tc>
      </w:tr>
      <w:tr w:rsidR="00D84AE6" w:rsidRPr="00B47119" w14:paraId="0D33E706" w14:textId="77777777" w:rsidTr="00AF429C">
        <w:trPr>
          <w:trHeight w:val="242"/>
        </w:trPr>
        <w:tc>
          <w:tcPr>
            <w:tcW w:w="2070" w:type="dxa"/>
            <w:shd w:val="clear" w:color="auto" w:fill="D9D9D9" w:themeFill="background1" w:themeFillShade="D9"/>
          </w:tcPr>
          <w:p w14:paraId="3D950581" w14:textId="77777777" w:rsidR="00D84AE6" w:rsidRPr="00B47119" w:rsidRDefault="00D84AE6" w:rsidP="00D034D0">
            <w:pPr>
              <w:jc w:val="center"/>
              <w:rPr>
                <w:rFonts w:cstheme="minorHAnsi"/>
                <w:b/>
                <w:sz w:val="16"/>
                <w:szCs w:val="16"/>
              </w:rPr>
            </w:pPr>
            <w:r>
              <w:rPr>
                <w:rFonts w:cstheme="minorHAnsi"/>
                <w:b/>
                <w:sz w:val="16"/>
                <w:szCs w:val="16"/>
              </w:rPr>
              <w:t>Level</w:t>
            </w:r>
            <w:r w:rsidRPr="00B47119">
              <w:rPr>
                <w:rFonts w:cstheme="minorHAnsi"/>
                <w:b/>
                <w:sz w:val="16"/>
                <w:szCs w:val="16"/>
              </w:rPr>
              <w:t xml:space="preserve"> II</w:t>
            </w:r>
          </w:p>
        </w:tc>
        <w:tc>
          <w:tcPr>
            <w:tcW w:w="2160" w:type="dxa"/>
            <w:shd w:val="clear" w:color="auto" w:fill="D9D9D9" w:themeFill="background1" w:themeFillShade="D9"/>
          </w:tcPr>
          <w:p w14:paraId="1900ECD3" w14:textId="77777777" w:rsidR="00D84AE6" w:rsidRPr="00B47119" w:rsidRDefault="00D84AE6" w:rsidP="00D034D0">
            <w:pPr>
              <w:jc w:val="center"/>
              <w:rPr>
                <w:rFonts w:cstheme="minorHAnsi"/>
                <w:b/>
                <w:sz w:val="16"/>
                <w:szCs w:val="16"/>
              </w:rPr>
            </w:pPr>
            <w:r>
              <w:rPr>
                <w:rFonts w:cstheme="minorHAnsi"/>
                <w:b/>
                <w:sz w:val="16"/>
                <w:szCs w:val="16"/>
              </w:rPr>
              <w:t>Level</w:t>
            </w:r>
            <w:r w:rsidRPr="00B47119">
              <w:rPr>
                <w:rFonts w:cstheme="minorHAnsi"/>
                <w:b/>
                <w:sz w:val="16"/>
                <w:szCs w:val="16"/>
              </w:rPr>
              <w:t xml:space="preserve"> III</w:t>
            </w:r>
          </w:p>
        </w:tc>
        <w:tc>
          <w:tcPr>
            <w:tcW w:w="3060" w:type="dxa"/>
            <w:gridSpan w:val="2"/>
            <w:vMerge/>
            <w:shd w:val="clear" w:color="auto" w:fill="D9D9D9" w:themeFill="background1" w:themeFillShade="D9"/>
          </w:tcPr>
          <w:p w14:paraId="538A0EA7" w14:textId="77777777" w:rsidR="00D84AE6" w:rsidRPr="00B47119" w:rsidRDefault="00D84AE6" w:rsidP="00D034D0">
            <w:pPr>
              <w:jc w:val="center"/>
              <w:rPr>
                <w:rFonts w:cstheme="minorHAnsi"/>
                <w:b/>
                <w:sz w:val="16"/>
                <w:szCs w:val="16"/>
              </w:rPr>
            </w:pPr>
          </w:p>
        </w:tc>
        <w:tc>
          <w:tcPr>
            <w:tcW w:w="3695" w:type="dxa"/>
            <w:vMerge/>
            <w:shd w:val="clear" w:color="auto" w:fill="D9D9D9" w:themeFill="background1" w:themeFillShade="D9"/>
          </w:tcPr>
          <w:p w14:paraId="7260F8C1" w14:textId="77777777" w:rsidR="00D84AE6" w:rsidRPr="00B47119" w:rsidRDefault="00D84AE6" w:rsidP="00D034D0">
            <w:pPr>
              <w:jc w:val="center"/>
              <w:rPr>
                <w:rFonts w:cstheme="minorHAnsi"/>
                <w:b/>
                <w:sz w:val="16"/>
                <w:szCs w:val="16"/>
              </w:rPr>
            </w:pPr>
          </w:p>
        </w:tc>
      </w:tr>
      <w:tr w:rsidR="00D84AE6" w:rsidRPr="00B47119" w14:paraId="35901F72" w14:textId="77777777" w:rsidTr="000247CB">
        <w:trPr>
          <w:trHeight w:val="980"/>
        </w:trPr>
        <w:tc>
          <w:tcPr>
            <w:tcW w:w="2070" w:type="dxa"/>
          </w:tcPr>
          <w:p w14:paraId="1B327BAB" w14:textId="1D9ECB22" w:rsidR="00D84AE6" w:rsidRPr="00B47119" w:rsidRDefault="000D12DF" w:rsidP="00D034D0">
            <w:pPr>
              <w:rPr>
                <w:rFonts w:cstheme="minorHAnsi"/>
                <w:i/>
                <w:color w:val="3F3B75"/>
                <w:sz w:val="16"/>
                <w:szCs w:val="16"/>
              </w:rPr>
            </w:pPr>
            <w:r>
              <w:rPr>
                <w:rFonts w:cstheme="minorHAnsi"/>
                <w:iCs/>
                <w:color w:val="000000" w:themeColor="text1"/>
                <w:sz w:val="16"/>
                <w:szCs w:val="16"/>
              </w:rPr>
              <w:t xml:space="preserve">Accommodation: there will written instructions and I will verbally describe them. There will be picture along with any definitions. </w:t>
            </w:r>
          </w:p>
        </w:tc>
        <w:tc>
          <w:tcPr>
            <w:tcW w:w="2160" w:type="dxa"/>
          </w:tcPr>
          <w:p w14:paraId="7ABF0238" w14:textId="5A813EA8" w:rsidR="00D84AE6" w:rsidRPr="00B47119" w:rsidRDefault="00D84AE6" w:rsidP="00D034D0">
            <w:pPr>
              <w:rPr>
                <w:rFonts w:cstheme="minorHAnsi"/>
                <w:i/>
                <w:color w:val="3F3B75"/>
                <w:sz w:val="16"/>
                <w:szCs w:val="16"/>
              </w:rPr>
            </w:pPr>
          </w:p>
        </w:tc>
        <w:tc>
          <w:tcPr>
            <w:tcW w:w="3060" w:type="dxa"/>
            <w:gridSpan w:val="2"/>
          </w:tcPr>
          <w:p w14:paraId="0CC519E7" w14:textId="19910AE2" w:rsidR="00D84AE6" w:rsidRPr="00F05B21" w:rsidRDefault="000247CB" w:rsidP="000247CB">
            <w:pPr>
              <w:pStyle w:val="NormalWeb"/>
              <w:spacing w:before="0" w:beforeAutospacing="0" w:after="0" w:afterAutospacing="0"/>
              <w:rPr>
                <w:color w:val="000000"/>
                <w:sz w:val="16"/>
                <w:szCs w:val="16"/>
              </w:rPr>
            </w:pPr>
            <w:r w:rsidRPr="00F05B21">
              <w:rPr>
                <w:rFonts w:ascii="Calibri" w:hAnsi="Calibri" w:cs="Calibri"/>
                <w:color w:val="000000"/>
                <w:sz w:val="16"/>
                <w:szCs w:val="16"/>
              </w:rPr>
              <w:t>Most students should be able to participate in this activity with help from group members, they will be put into groups to make the activity run slightly smoother and faster. </w:t>
            </w:r>
          </w:p>
        </w:tc>
        <w:tc>
          <w:tcPr>
            <w:tcW w:w="3695" w:type="dxa"/>
          </w:tcPr>
          <w:p w14:paraId="007F7AA1" w14:textId="2C096885" w:rsidR="00D84AE6" w:rsidRPr="00F05B21" w:rsidRDefault="000979EB" w:rsidP="00D034D0">
            <w:pPr>
              <w:rPr>
                <w:rFonts w:cstheme="minorHAnsi"/>
                <w:i/>
                <w:sz w:val="16"/>
                <w:szCs w:val="16"/>
              </w:rPr>
            </w:pPr>
            <w:r w:rsidRPr="00F05B21">
              <w:rPr>
                <w:rFonts w:ascii="Calibri" w:hAnsi="Calibri" w:cs="Calibri"/>
                <w:color w:val="000000"/>
                <w:sz w:val="16"/>
                <w:szCs w:val="16"/>
              </w:rPr>
              <w:t>In this class, no differentiation should be needed. Not every person in class has to speak and not every person is going to have to speak during the presentation.</w:t>
            </w:r>
          </w:p>
        </w:tc>
      </w:tr>
      <w:tr w:rsidR="00D84AE6" w:rsidRPr="00B47119" w14:paraId="20B6FA99" w14:textId="77777777" w:rsidTr="00B61CA4">
        <w:trPr>
          <w:trHeight w:val="764"/>
        </w:trPr>
        <w:tc>
          <w:tcPr>
            <w:tcW w:w="2070" w:type="dxa"/>
          </w:tcPr>
          <w:p w14:paraId="751331A7" w14:textId="3613E5BF" w:rsidR="00D84AE6" w:rsidRPr="00934347" w:rsidRDefault="00934347" w:rsidP="00934347">
            <w:pPr>
              <w:rPr>
                <w:rFonts w:cstheme="minorHAnsi"/>
                <w:bCs/>
                <w:sz w:val="16"/>
                <w:szCs w:val="16"/>
              </w:rPr>
            </w:pPr>
            <w:r>
              <w:rPr>
                <w:rFonts w:cstheme="minorHAnsi"/>
                <w:bCs/>
                <w:sz w:val="16"/>
                <w:szCs w:val="16"/>
              </w:rPr>
              <w:t xml:space="preserve">If needed, I will walk the students who need it through the game and worksheet. </w:t>
            </w:r>
          </w:p>
        </w:tc>
        <w:tc>
          <w:tcPr>
            <w:tcW w:w="2160" w:type="dxa"/>
          </w:tcPr>
          <w:p w14:paraId="7C64C5C8" w14:textId="77777777" w:rsidR="00D84AE6" w:rsidRPr="00B47119" w:rsidRDefault="00D84AE6" w:rsidP="00D034D0">
            <w:pPr>
              <w:jc w:val="center"/>
              <w:rPr>
                <w:rFonts w:cstheme="minorHAnsi"/>
                <w:b/>
                <w:sz w:val="16"/>
                <w:szCs w:val="16"/>
              </w:rPr>
            </w:pPr>
          </w:p>
        </w:tc>
        <w:tc>
          <w:tcPr>
            <w:tcW w:w="3060" w:type="dxa"/>
            <w:gridSpan w:val="2"/>
          </w:tcPr>
          <w:p w14:paraId="41047C12" w14:textId="48D5C559" w:rsidR="00D84AE6" w:rsidRPr="00F05B21" w:rsidRDefault="00F05B21" w:rsidP="00F05B21">
            <w:pPr>
              <w:rPr>
                <w:rFonts w:cstheme="minorHAnsi"/>
                <w:bCs/>
                <w:sz w:val="16"/>
                <w:szCs w:val="16"/>
              </w:rPr>
            </w:pPr>
            <w:r>
              <w:rPr>
                <w:rFonts w:cstheme="minorHAnsi"/>
                <w:bCs/>
                <w:sz w:val="16"/>
                <w:szCs w:val="16"/>
              </w:rPr>
              <w:t xml:space="preserve">Differentiation shouldn’t be needed for the game either, if students do not want to use their bare hands, I will provide gloves. </w:t>
            </w:r>
          </w:p>
        </w:tc>
        <w:tc>
          <w:tcPr>
            <w:tcW w:w="3695" w:type="dxa"/>
          </w:tcPr>
          <w:p w14:paraId="6418A676" w14:textId="77777777" w:rsidR="00D84AE6" w:rsidRPr="00B47119" w:rsidRDefault="00D84AE6" w:rsidP="00D034D0">
            <w:pPr>
              <w:rPr>
                <w:rFonts w:cstheme="minorHAnsi"/>
                <w:b/>
                <w:sz w:val="16"/>
                <w:szCs w:val="16"/>
              </w:rPr>
            </w:pPr>
          </w:p>
        </w:tc>
      </w:tr>
      <w:bookmarkEnd w:id="5"/>
    </w:tbl>
    <w:p w14:paraId="26B8917B" w14:textId="77777777" w:rsidR="00D84AE6" w:rsidRPr="00B47119" w:rsidRDefault="00D84AE6" w:rsidP="00D84AE6">
      <w:pPr>
        <w:snapToGrid w:val="0"/>
        <w:spacing w:after="0"/>
        <w:jc w:val="center"/>
        <w:rPr>
          <w:rFonts w:cstheme="minorHAnsi"/>
          <w:b/>
          <w:sz w:val="16"/>
          <w:szCs w:val="16"/>
        </w:rPr>
      </w:pPr>
    </w:p>
    <w:tbl>
      <w:tblPr>
        <w:tblStyle w:val="TableGrid"/>
        <w:tblW w:w="10800" w:type="dxa"/>
        <w:tblInd w:w="-540" w:type="dxa"/>
        <w:tblLayout w:type="fixed"/>
        <w:tblLook w:val="04A0" w:firstRow="1" w:lastRow="0" w:firstColumn="1" w:lastColumn="0" w:noHBand="0" w:noVBand="1"/>
      </w:tblPr>
      <w:tblGrid>
        <w:gridCol w:w="10800"/>
      </w:tblGrid>
      <w:tr w:rsidR="00D84AE6" w:rsidRPr="00B47119" w14:paraId="5C0C16C6" w14:textId="77777777" w:rsidTr="001B0ABD">
        <w:trPr>
          <w:trHeight w:val="5184"/>
        </w:trPr>
        <w:tc>
          <w:tcPr>
            <w:tcW w:w="10800" w:type="dxa"/>
            <w:tcBorders>
              <w:top w:val="nil"/>
              <w:left w:val="nil"/>
              <w:bottom w:val="nil"/>
              <w:right w:val="nil"/>
            </w:tcBorders>
          </w:tcPr>
          <w:p w14:paraId="11B1E39E" w14:textId="77777777" w:rsidR="00D84AE6" w:rsidRDefault="00D84AE6" w:rsidP="00D034D0">
            <w:pPr>
              <w:jc w:val="center"/>
              <w:rPr>
                <w:rFonts w:cstheme="minorHAnsi"/>
                <w:sz w:val="16"/>
                <w:szCs w:val="16"/>
              </w:rPr>
            </w:pPr>
          </w:p>
          <w:p w14:paraId="7075E642" w14:textId="77777777" w:rsidR="00D84AE6" w:rsidRDefault="00D84AE6" w:rsidP="00D034D0">
            <w:pPr>
              <w:jc w:val="center"/>
              <w:rPr>
                <w:rFonts w:cstheme="minorHAnsi"/>
                <w:sz w:val="16"/>
                <w:szCs w:val="16"/>
              </w:rPr>
            </w:pPr>
          </w:p>
          <w:p w14:paraId="47AAD6E8" w14:textId="0B90DA16" w:rsidR="00D84AE6" w:rsidRPr="00B47119" w:rsidRDefault="00D84AE6" w:rsidP="00D034D0">
            <w:pPr>
              <w:jc w:val="center"/>
              <w:rPr>
                <w:rFonts w:cstheme="minorHAnsi"/>
                <w:sz w:val="16"/>
                <w:szCs w:val="16"/>
              </w:rPr>
            </w:pPr>
            <w:bookmarkStart w:id="6" w:name="_Hlk14175994"/>
          </w:p>
          <w:tbl>
            <w:tblPr>
              <w:tblStyle w:val="TableGrid"/>
              <w:tblW w:w="10600" w:type="dxa"/>
              <w:tblLayout w:type="fixed"/>
              <w:tblLook w:val="04A0" w:firstRow="1" w:lastRow="0" w:firstColumn="1" w:lastColumn="0" w:noHBand="0" w:noVBand="1"/>
            </w:tblPr>
            <w:tblGrid>
              <w:gridCol w:w="10600"/>
            </w:tblGrid>
            <w:tr w:rsidR="00FD198E" w:rsidRPr="00B47119" w14:paraId="1D754E5E" w14:textId="77777777" w:rsidTr="001B0ABD">
              <w:trPr>
                <w:trHeight w:val="530"/>
              </w:trPr>
              <w:tc>
                <w:tcPr>
                  <w:tcW w:w="10600" w:type="dxa"/>
                  <w:tcBorders>
                    <w:top w:val="single" w:sz="4" w:space="0" w:color="auto"/>
                  </w:tcBorders>
                  <w:shd w:val="clear" w:color="auto" w:fill="BFBFBF" w:themeFill="background1" w:themeFillShade="BF"/>
                </w:tcPr>
                <w:p w14:paraId="4F0B34EA" w14:textId="77777777" w:rsidR="00FD198E" w:rsidRPr="00B47119" w:rsidRDefault="00FD198E" w:rsidP="00FD198E">
                  <w:pPr>
                    <w:snapToGrid w:val="0"/>
                    <w:jc w:val="center"/>
                    <w:rPr>
                      <w:rFonts w:cstheme="minorHAnsi"/>
                      <w:b/>
                      <w:sz w:val="16"/>
                      <w:szCs w:val="16"/>
                    </w:rPr>
                  </w:pPr>
                  <w:r w:rsidRPr="00B47119">
                    <w:rPr>
                      <w:rFonts w:cstheme="minorHAnsi"/>
                      <w:b/>
                      <w:sz w:val="16"/>
                      <w:szCs w:val="16"/>
                    </w:rPr>
                    <w:t>ASSESSMENT</w:t>
                  </w:r>
                </w:p>
                <w:p w14:paraId="0D1C9B0F" w14:textId="6FB96C07" w:rsidR="00FD198E" w:rsidRPr="00B47119" w:rsidRDefault="00FD198E" w:rsidP="001B0ABD">
                  <w:pPr>
                    <w:ind w:right="181"/>
                    <w:jc w:val="center"/>
                    <w:rPr>
                      <w:rFonts w:cstheme="minorHAnsi"/>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w:t>
                  </w:r>
                  <w:r w:rsidR="001B0ABD">
                    <w:rPr>
                      <w:rFonts w:cstheme="minorHAnsi"/>
                      <w:i/>
                      <w:sz w:val="16"/>
                      <w:szCs w:val="16"/>
                    </w:rPr>
                    <w:t xml:space="preserve">6: Assessment; </w:t>
                  </w:r>
                  <w:r w:rsidRPr="00B47119">
                    <w:rPr>
                      <w:rFonts w:cstheme="minorHAnsi"/>
                      <w:i/>
                      <w:sz w:val="16"/>
                      <w:szCs w:val="16"/>
                    </w:rPr>
                    <w:t>Framework Domain 1f: Designing Student Assessments)</w:t>
                  </w:r>
                </w:p>
              </w:tc>
            </w:tr>
            <w:tr w:rsidR="00CD7FED" w:rsidRPr="00B47119" w14:paraId="39A866CB" w14:textId="77777777" w:rsidTr="00894506">
              <w:trPr>
                <w:trHeight w:val="1610"/>
              </w:trPr>
              <w:tc>
                <w:tcPr>
                  <w:tcW w:w="10600" w:type="dxa"/>
                  <w:tcBorders>
                    <w:top w:val="single" w:sz="4" w:space="0" w:color="auto"/>
                  </w:tcBorders>
                </w:tcPr>
                <w:p w14:paraId="3FCFF2AF" w14:textId="77777777" w:rsidR="00CD7FED" w:rsidRPr="00B47119" w:rsidRDefault="00CD7FED" w:rsidP="00D034D0">
                  <w:pPr>
                    <w:rPr>
                      <w:rFonts w:cstheme="minorHAnsi"/>
                      <w:b/>
                      <w:sz w:val="16"/>
                      <w:szCs w:val="16"/>
                    </w:rPr>
                  </w:pPr>
                  <w:r w:rsidRPr="00B47119">
                    <w:rPr>
                      <w:rFonts w:cstheme="minorHAnsi"/>
                      <w:b/>
                      <w:sz w:val="16"/>
                      <w:szCs w:val="16"/>
                    </w:rPr>
                    <w:t xml:space="preserve">Assessment (Formative): </w:t>
                  </w:r>
                </w:p>
                <w:p w14:paraId="31910A68" w14:textId="0B471CD1" w:rsidR="0001310D" w:rsidRPr="005A43B7" w:rsidRDefault="0001310D" w:rsidP="00711085">
                  <w:pPr>
                    <w:rPr>
                      <w:rFonts w:cstheme="minorHAnsi"/>
                      <w:b/>
                      <w:bCs/>
                      <w:sz w:val="16"/>
                      <w:szCs w:val="16"/>
                    </w:rPr>
                  </w:pPr>
                  <w:r w:rsidRPr="005A43B7">
                    <w:rPr>
                      <w:rFonts w:cstheme="minorHAnsi"/>
                      <w:b/>
                      <w:bCs/>
                      <w:sz w:val="16"/>
                      <w:szCs w:val="16"/>
                    </w:rPr>
                    <w:t>Wednesday</w:t>
                  </w:r>
                </w:p>
                <w:p w14:paraId="267A6961" w14:textId="1D99D51A" w:rsidR="00CD7FED" w:rsidRDefault="00711085" w:rsidP="00711085">
                  <w:pPr>
                    <w:rPr>
                      <w:rFonts w:cstheme="minorHAnsi"/>
                      <w:sz w:val="16"/>
                      <w:szCs w:val="16"/>
                    </w:rPr>
                  </w:pPr>
                  <w:r>
                    <w:rPr>
                      <w:rFonts w:cstheme="minorHAnsi"/>
                      <w:sz w:val="16"/>
                      <w:szCs w:val="16"/>
                    </w:rPr>
                    <w:t xml:space="preserve">A majority of the students in this class will already have a good understanding of the digestive system but for those that do not know or completely understand we will go through each stomach, each </w:t>
                  </w:r>
                  <w:r w:rsidR="00F05B21">
                    <w:rPr>
                      <w:rFonts w:cstheme="minorHAnsi"/>
                      <w:sz w:val="16"/>
                      <w:szCs w:val="16"/>
                    </w:rPr>
                    <w:t>one’s</w:t>
                  </w:r>
                  <w:r>
                    <w:rPr>
                      <w:rFonts w:cstheme="minorHAnsi"/>
                      <w:sz w:val="16"/>
                      <w:szCs w:val="16"/>
                    </w:rPr>
                    <w:t xml:space="preserve"> role and why they are important to the system. </w:t>
                  </w:r>
                </w:p>
                <w:p w14:paraId="2107087B" w14:textId="0CEF0902" w:rsidR="0001310D" w:rsidRDefault="0001310D" w:rsidP="00711085">
                  <w:pPr>
                    <w:rPr>
                      <w:rFonts w:cstheme="minorHAnsi"/>
                      <w:sz w:val="16"/>
                      <w:szCs w:val="16"/>
                    </w:rPr>
                  </w:pPr>
                  <w:r>
                    <w:rPr>
                      <w:rFonts w:cstheme="minorHAnsi"/>
                      <w:sz w:val="16"/>
                      <w:szCs w:val="16"/>
                    </w:rPr>
                    <w:t xml:space="preserve">Students will be given a worksheet to fill in as I go through the power point, they will turn this in at the end of class so that I can see who is ready and who is not ready to move on. </w:t>
                  </w:r>
                </w:p>
                <w:p w14:paraId="49395430" w14:textId="0656B94E" w:rsidR="005A43B7" w:rsidRDefault="005A43B7" w:rsidP="00711085">
                  <w:pPr>
                    <w:rPr>
                      <w:rFonts w:cstheme="minorHAnsi"/>
                      <w:sz w:val="16"/>
                      <w:szCs w:val="16"/>
                    </w:rPr>
                  </w:pPr>
                  <w:r>
                    <w:rPr>
                      <w:rFonts w:cstheme="minorHAnsi"/>
                      <w:sz w:val="16"/>
                      <w:szCs w:val="16"/>
                    </w:rPr>
                    <w:t xml:space="preserve">Once I have gone through the power point, students will be broken into </w:t>
                  </w:r>
                  <w:r w:rsidR="00E264BD">
                    <w:rPr>
                      <w:rFonts w:cstheme="minorHAnsi"/>
                      <w:sz w:val="16"/>
                      <w:szCs w:val="16"/>
                    </w:rPr>
                    <w:t>groups of</w:t>
                  </w:r>
                  <w:r w:rsidR="00091213">
                    <w:rPr>
                      <w:rFonts w:cstheme="minorHAnsi"/>
                      <w:sz w:val="16"/>
                      <w:szCs w:val="16"/>
                    </w:rPr>
                    <w:t xml:space="preserve"> 2-3</w:t>
                  </w:r>
                  <w:r w:rsidR="00E264BD">
                    <w:rPr>
                      <w:rFonts w:cstheme="minorHAnsi"/>
                      <w:sz w:val="16"/>
                      <w:szCs w:val="16"/>
                    </w:rPr>
                    <w:t xml:space="preserve"> students</w:t>
                  </w:r>
                  <w:r>
                    <w:rPr>
                      <w:rFonts w:cstheme="minorHAnsi"/>
                      <w:sz w:val="16"/>
                      <w:szCs w:val="16"/>
                    </w:rPr>
                    <w:t xml:space="preserve">, each assigned a </w:t>
                  </w:r>
                  <w:r w:rsidR="00091213">
                    <w:rPr>
                      <w:rFonts w:cstheme="minorHAnsi"/>
                      <w:sz w:val="16"/>
                      <w:szCs w:val="16"/>
                    </w:rPr>
                    <w:t>part of the digestive system</w:t>
                  </w:r>
                  <w:r>
                    <w:rPr>
                      <w:rFonts w:cstheme="minorHAnsi"/>
                      <w:sz w:val="16"/>
                      <w:szCs w:val="16"/>
                    </w:rPr>
                    <w:t xml:space="preserve">, they will create a presentation and present on Thursday. Students can make a poster, power point, drawings or something else that is creative. Each group will need to research their stomach and know the function, location and action of their stomach. I will also use this to measure readiness.  </w:t>
                  </w:r>
                </w:p>
                <w:p w14:paraId="79A921BE" w14:textId="5038758F" w:rsidR="005A43B7" w:rsidRPr="005A43B7" w:rsidRDefault="005A43B7" w:rsidP="00711085">
                  <w:pPr>
                    <w:rPr>
                      <w:rFonts w:cstheme="minorHAnsi"/>
                      <w:b/>
                      <w:bCs/>
                      <w:sz w:val="16"/>
                      <w:szCs w:val="16"/>
                    </w:rPr>
                  </w:pPr>
                  <w:r w:rsidRPr="005A43B7">
                    <w:rPr>
                      <w:rFonts w:cstheme="minorHAnsi"/>
                      <w:b/>
                      <w:bCs/>
                      <w:sz w:val="16"/>
                      <w:szCs w:val="16"/>
                    </w:rPr>
                    <w:t>Thursday</w:t>
                  </w:r>
                </w:p>
                <w:p w14:paraId="01844423" w14:textId="5F5FCF86" w:rsidR="0001310D" w:rsidRDefault="005A43B7" w:rsidP="00711085">
                  <w:pPr>
                    <w:rPr>
                      <w:rFonts w:cstheme="minorHAnsi"/>
                      <w:sz w:val="16"/>
                      <w:szCs w:val="16"/>
                    </w:rPr>
                  </w:pPr>
                  <w:r>
                    <w:rPr>
                      <w:rFonts w:cstheme="minorHAnsi"/>
                      <w:sz w:val="16"/>
                      <w:szCs w:val="16"/>
                    </w:rPr>
                    <w:t xml:space="preserve">Each group will present their presentation, each student will be graded on participation and which part of the presentation they research and prepared. </w:t>
                  </w:r>
                </w:p>
                <w:p w14:paraId="19F1847A" w14:textId="0FA59C09" w:rsidR="005A43B7" w:rsidRPr="00711085" w:rsidRDefault="005A43B7" w:rsidP="00711085">
                  <w:pPr>
                    <w:rPr>
                      <w:rFonts w:cstheme="minorHAnsi"/>
                      <w:color w:val="333333"/>
                      <w:sz w:val="16"/>
                      <w:szCs w:val="16"/>
                    </w:rPr>
                  </w:pPr>
                  <w:r>
                    <w:rPr>
                      <w:rFonts w:cstheme="minorHAnsi"/>
                      <w:sz w:val="16"/>
                      <w:szCs w:val="16"/>
                    </w:rPr>
                    <w:t xml:space="preserve">“Guess that Stomach” game, each student will stick their hand all 4 buckets and write down which stomach they think each one is on a provided worksheet. They can put their hand in each bucket as many times as they need to, once they think they have each one correct, they will turn in worksheet and then I will tell them which one is which. </w:t>
                  </w:r>
                </w:p>
                <w:p w14:paraId="6D4CE2DF" w14:textId="77777777" w:rsidR="00CD7FED" w:rsidRPr="00B47119" w:rsidRDefault="00CD7FED" w:rsidP="00FE7553">
                  <w:pPr>
                    <w:pStyle w:val="ListParagraph"/>
                    <w:ind w:left="0" w:right="181"/>
                    <w:rPr>
                      <w:rFonts w:cstheme="minorHAnsi"/>
                      <w:i/>
                      <w:sz w:val="16"/>
                      <w:szCs w:val="16"/>
                    </w:rPr>
                  </w:pPr>
                </w:p>
              </w:tc>
            </w:tr>
            <w:tr w:rsidR="00CD7FED" w:rsidRPr="00B47119" w14:paraId="37086847" w14:textId="77777777" w:rsidTr="00FE07B0">
              <w:trPr>
                <w:trHeight w:val="908"/>
              </w:trPr>
              <w:tc>
                <w:tcPr>
                  <w:tcW w:w="10600" w:type="dxa"/>
                  <w:tcBorders>
                    <w:top w:val="single" w:sz="4" w:space="0" w:color="auto"/>
                  </w:tcBorders>
                </w:tcPr>
                <w:p w14:paraId="1C45ABC3" w14:textId="77777777" w:rsidR="00CD7FED" w:rsidRPr="00B47119" w:rsidRDefault="00CD7FED" w:rsidP="00D034D0">
                  <w:pPr>
                    <w:rPr>
                      <w:rFonts w:cstheme="minorHAnsi"/>
                      <w:color w:val="333333"/>
                      <w:sz w:val="16"/>
                      <w:szCs w:val="16"/>
                    </w:rPr>
                  </w:pPr>
                </w:p>
                <w:p w14:paraId="6B18F1FD" w14:textId="6F03C879" w:rsidR="00CD7FED" w:rsidRPr="00865722" w:rsidRDefault="00CD7FED" w:rsidP="00D034D0">
                  <w:pPr>
                    <w:pStyle w:val="ListParagraph"/>
                    <w:ind w:left="0" w:right="181"/>
                    <w:rPr>
                      <w:rFonts w:cstheme="minorHAnsi"/>
                      <w:i/>
                      <w:color w:val="000000" w:themeColor="text1"/>
                      <w:sz w:val="16"/>
                      <w:szCs w:val="16"/>
                    </w:rPr>
                  </w:pPr>
                  <w:r>
                    <w:rPr>
                      <w:rFonts w:cstheme="minorHAnsi"/>
                      <w:color w:val="333333"/>
                      <w:sz w:val="16"/>
                      <w:szCs w:val="16"/>
                    </w:rPr>
                    <w:t xml:space="preserve">Individual proficiency measure: </w:t>
                  </w:r>
                  <w:r w:rsidRPr="00B47119">
                    <w:rPr>
                      <w:rFonts w:cstheme="minorHAnsi"/>
                      <w:color w:val="333333"/>
                      <w:sz w:val="16"/>
                      <w:szCs w:val="16"/>
                    </w:rPr>
                    <w:t xml:space="preserve"> </w:t>
                  </w:r>
                  <w:r w:rsidR="00865722">
                    <w:rPr>
                      <w:rFonts w:cstheme="minorHAnsi"/>
                      <w:color w:val="000000" w:themeColor="text1"/>
                      <w:sz w:val="16"/>
                      <w:szCs w:val="16"/>
                    </w:rPr>
                    <w:t xml:space="preserve">I will measure individual proficiency based on the worksheet from Wednesday lesson, individual group participation and research, </w:t>
                  </w:r>
                  <w:proofErr w:type="spellStart"/>
                  <w:r w:rsidR="00865722">
                    <w:rPr>
                      <w:rFonts w:cstheme="minorHAnsi"/>
                      <w:color w:val="000000" w:themeColor="text1"/>
                      <w:sz w:val="16"/>
                      <w:szCs w:val="16"/>
                    </w:rPr>
                    <w:t>kahoot</w:t>
                  </w:r>
                  <w:proofErr w:type="spellEnd"/>
                  <w:r w:rsidR="00865722">
                    <w:rPr>
                      <w:rFonts w:cstheme="minorHAnsi"/>
                      <w:color w:val="000000" w:themeColor="text1"/>
                      <w:sz w:val="16"/>
                      <w:szCs w:val="16"/>
                    </w:rPr>
                    <w:t xml:space="preserve"> game and by their “Guess that Stomach” worksheet. </w:t>
                  </w:r>
                </w:p>
              </w:tc>
            </w:tr>
            <w:tr w:rsidR="00CD7FED" w:rsidRPr="00B47119" w14:paraId="61ED7EB1" w14:textId="77777777" w:rsidTr="00B06DD7">
              <w:trPr>
                <w:trHeight w:val="710"/>
              </w:trPr>
              <w:tc>
                <w:tcPr>
                  <w:tcW w:w="10600" w:type="dxa"/>
                  <w:tcBorders>
                    <w:top w:val="single" w:sz="4" w:space="0" w:color="auto"/>
                  </w:tcBorders>
                </w:tcPr>
                <w:p w14:paraId="135532B7" w14:textId="77777777" w:rsidR="00CD7FED" w:rsidRPr="00B47119" w:rsidRDefault="00CD7FED" w:rsidP="00D034D0">
                  <w:pPr>
                    <w:pStyle w:val="ListParagraph"/>
                    <w:rPr>
                      <w:rFonts w:cstheme="minorHAnsi"/>
                      <w:color w:val="333333"/>
                      <w:sz w:val="16"/>
                      <w:szCs w:val="16"/>
                    </w:rPr>
                  </w:pPr>
                </w:p>
                <w:p w14:paraId="032FF598" w14:textId="6B1418C7" w:rsidR="00CD7FED" w:rsidRPr="00865722" w:rsidRDefault="00CD7FED" w:rsidP="00D034D0">
                  <w:pPr>
                    <w:pStyle w:val="ListParagraph"/>
                    <w:ind w:left="-14"/>
                    <w:rPr>
                      <w:rFonts w:cstheme="minorHAnsi"/>
                      <w:i/>
                      <w:color w:val="000000" w:themeColor="text1"/>
                      <w:sz w:val="16"/>
                      <w:szCs w:val="16"/>
                    </w:rPr>
                  </w:pPr>
                  <w:r>
                    <w:rPr>
                      <w:rFonts w:cstheme="minorHAnsi"/>
                      <w:color w:val="333333"/>
                      <w:sz w:val="16"/>
                      <w:szCs w:val="16"/>
                    </w:rPr>
                    <w:t>Readiness of class to move forward:</w:t>
                  </w:r>
                  <w:r w:rsidR="00865722">
                    <w:rPr>
                      <w:rFonts w:cstheme="minorHAnsi"/>
                      <w:color w:val="333333"/>
                      <w:sz w:val="16"/>
                      <w:szCs w:val="16"/>
                    </w:rPr>
                    <w:t xml:space="preserve"> </w:t>
                  </w:r>
                  <w:r w:rsidR="003A16AB">
                    <w:rPr>
                      <w:rFonts w:cstheme="minorHAnsi"/>
                      <w:color w:val="000000" w:themeColor="text1"/>
                      <w:sz w:val="16"/>
                      <w:szCs w:val="16"/>
                    </w:rPr>
                    <w:t xml:space="preserve">I will know the class is ready to move on based on our review </w:t>
                  </w:r>
                  <w:proofErr w:type="spellStart"/>
                  <w:r w:rsidR="003A16AB">
                    <w:rPr>
                      <w:rFonts w:cstheme="minorHAnsi"/>
                      <w:color w:val="000000" w:themeColor="text1"/>
                      <w:sz w:val="16"/>
                      <w:szCs w:val="16"/>
                    </w:rPr>
                    <w:t>kahoot</w:t>
                  </w:r>
                  <w:proofErr w:type="spellEnd"/>
                  <w:r w:rsidR="003A16AB">
                    <w:rPr>
                      <w:rFonts w:cstheme="minorHAnsi"/>
                      <w:color w:val="000000" w:themeColor="text1"/>
                      <w:sz w:val="16"/>
                      <w:szCs w:val="16"/>
                    </w:rPr>
                    <w:t xml:space="preserve"> game/in class discussion, each groups presentation and how well the class does at figuring out “guess that stomach” </w:t>
                  </w:r>
                </w:p>
              </w:tc>
            </w:tr>
            <w:tr w:rsidR="00CD7FED" w:rsidRPr="00B47119" w14:paraId="7A1F0916" w14:textId="77777777" w:rsidTr="00CD3CCE">
              <w:trPr>
                <w:trHeight w:val="620"/>
              </w:trPr>
              <w:tc>
                <w:tcPr>
                  <w:tcW w:w="10600" w:type="dxa"/>
                  <w:tcBorders>
                    <w:top w:val="single" w:sz="4" w:space="0" w:color="auto"/>
                  </w:tcBorders>
                </w:tcPr>
                <w:p w14:paraId="7688D34C" w14:textId="10ADE509" w:rsidR="00CD7FED" w:rsidRPr="003A16AB" w:rsidRDefault="00CD7FED" w:rsidP="00D034D0">
                  <w:pPr>
                    <w:rPr>
                      <w:rFonts w:cstheme="minorHAnsi"/>
                      <w:i/>
                      <w:color w:val="000000" w:themeColor="text1"/>
                      <w:sz w:val="16"/>
                      <w:szCs w:val="16"/>
                    </w:rPr>
                  </w:pPr>
                  <w:r w:rsidRPr="00CD7FED">
                    <w:rPr>
                      <w:rFonts w:cstheme="minorHAnsi"/>
                      <w:color w:val="333333"/>
                      <w:sz w:val="16"/>
                      <w:szCs w:val="16"/>
                    </w:rPr>
                    <w:t>Remediation plan for those not proficient:</w:t>
                  </w:r>
                  <w:r w:rsidR="003A16AB">
                    <w:rPr>
                      <w:rFonts w:cstheme="minorHAnsi"/>
                      <w:color w:val="333333"/>
                      <w:sz w:val="16"/>
                      <w:szCs w:val="16"/>
                    </w:rPr>
                    <w:t xml:space="preserve"> </w:t>
                  </w:r>
                  <w:r w:rsidR="003A16AB">
                    <w:rPr>
                      <w:rFonts w:cstheme="minorHAnsi"/>
                      <w:color w:val="000000" w:themeColor="text1"/>
                      <w:sz w:val="16"/>
                      <w:szCs w:val="16"/>
                    </w:rPr>
                    <w:t xml:space="preserve">For those that are not ready, struggling or missed class, they can come in on Friday and we will go over the stomachs together, go over their worksheet from Wednesday and replay “guess that stomach”. </w:t>
                  </w:r>
                </w:p>
              </w:tc>
            </w:tr>
            <w:bookmarkEnd w:id="6"/>
          </w:tbl>
          <w:p w14:paraId="13AC8236" w14:textId="2BE5007E" w:rsidR="00FE7553" w:rsidRPr="00FE7553" w:rsidRDefault="00FE7553" w:rsidP="00FD198E">
            <w:pPr>
              <w:rPr>
                <w:rFonts w:cstheme="minorHAnsi"/>
                <w:sz w:val="16"/>
                <w:szCs w:val="16"/>
              </w:rPr>
            </w:pPr>
          </w:p>
        </w:tc>
      </w:tr>
      <w:tr w:rsidR="00D84AE6" w:rsidRPr="00B47119" w14:paraId="68D8E2E9" w14:textId="77777777" w:rsidTr="00D034D0">
        <w:trPr>
          <w:trHeight w:val="80"/>
        </w:trPr>
        <w:tc>
          <w:tcPr>
            <w:tcW w:w="10800" w:type="dxa"/>
            <w:tcBorders>
              <w:top w:val="nil"/>
              <w:left w:val="nil"/>
              <w:bottom w:val="nil"/>
              <w:right w:val="nil"/>
            </w:tcBorders>
          </w:tcPr>
          <w:p w14:paraId="56D29CDE" w14:textId="77777777" w:rsidR="00D84AE6" w:rsidRPr="00B47119" w:rsidRDefault="00D84AE6" w:rsidP="00D034D0">
            <w:pPr>
              <w:rPr>
                <w:rFonts w:cstheme="minorHAnsi"/>
                <w:sz w:val="16"/>
                <w:szCs w:val="16"/>
              </w:rPr>
            </w:pPr>
          </w:p>
        </w:tc>
      </w:tr>
    </w:tbl>
    <w:p w14:paraId="2777AA60" w14:textId="61DE2A19" w:rsidR="00D84AE6" w:rsidRPr="00B47119" w:rsidRDefault="00D84AE6" w:rsidP="00D84AE6">
      <w:pPr>
        <w:spacing w:after="0"/>
        <w:jc w:val="center"/>
        <w:rPr>
          <w:rFonts w:cstheme="minorHAnsi"/>
          <w:i/>
          <w:sz w:val="16"/>
          <w:szCs w:val="16"/>
        </w:rPr>
      </w:pPr>
      <w:bookmarkStart w:id="7" w:name="_Hlk14176647"/>
    </w:p>
    <w:tbl>
      <w:tblPr>
        <w:tblStyle w:val="TableGrid"/>
        <w:tblW w:w="10620" w:type="dxa"/>
        <w:tblInd w:w="-455" w:type="dxa"/>
        <w:tblLayout w:type="fixed"/>
        <w:tblLook w:val="04A0" w:firstRow="1" w:lastRow="0" w:firstColumn="1" w:lastColumn="0" w:noHBand="0" w:noVBand="1"/>
      </w:tblPr>
      <w:tblGrid>
        <w:gridCol w:w="10620"/>
      </w:tblGrid>
      <w:tr w:rsidR="001B0ABD" w:rsidRPr="00B47119" w14:paraId="3E9D8D32" w14:textId="77777777" w:rsidTr="001B0ABD">
        <w:trPr>
          <w:trHeight w:val="576"/>
        </w:trPr>
        <w:tc>
          <w:tcPr>
            <w:tcW w:w="10620" w:type="dxa"/>
            <w:shd w:val="clear" w:color="auto" w:fill="BFBFBF" w:themeFill="background1" w:themeFillShade="BF"/>
          </w:tcPr>
          <w:p w14:paraId="2301EDF4" w14:textId="77777777" w:rsidR="001B0ABD" w:rsidRPr="00B47119" w:rsidRDefault="001B0ABD" w:rsidP="001B0ABD">
            <w:pPr>
              <w:jc w:val="center"/>
              <w:rPr>
                <w:rFonts w:cstheme="minorHAnsi"/>
                <w:b/>
                <w:sz w:val="16"/>
                <w:szCs w:val="16"/>
              </w:rPr>
            </w:pPr>
            <w:r>
              <w:rPr>
                <w:rFonts w:cstheme="minorHAnsi"/>
                <w:b/>
                <w:sz w:val="16"/>
                <w:szCs w:val="16"/>
              </w:rPr>
              <w:t>M</w:t>
            </w:r>
            <w:r w:rsidRPr="00B47119">
              <w:rPr>
                <w:rFonts w:cstheme="minorHAnsi"/>
                <w:b/>
                <w:sz w:val="16"/>
                <w:szCs w:val="16"/>
              </w:rPr>
              <w:t>ANAGEMENT</w:t>
            </w:r>
          </w:p>
          <w:p w14:paraId="1C8BEA05" w14:textId="18D3A3CE" w:rsidR="001B0ABD" w:rsidRPr="00123493" w:rsidRDefault="001B0ABD" w:rsidP="001B0ABD">
            <w:pPr>
              <w:tabs>
                <w:tab w:val="left" w:pos="1140"/>
              </w:tabs>
              <w:jc w:val="center"/>
              <w:rPr>
                <w:rFonts w:cstheme="minorHAnsi"/>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#3: Learning Environments; </w:t>
            </w:r>
            <w:r w:rsidRPr="00B47119">
              <w:rPr>
                <w:rFonts w:cstheme="minorHAnsi"/>
                <w:i/>
                <w:sz w:val="16"/>
                <w:szCs w:val="16"/>
              </w:rPr>
              <w:t>Framework Domain 2D: Managing Student Behavior)</w:t>
            </w:r>
          </w:p>
        </w:tc>
      </w:tr>
      <w:tr w:rsidR="00CD7FED" w:rsidRPr="00B47119" w14:paraId="75F92872" w14:textId="77777777" w:rsidTr="003E77FC">
        <w:trPr>
          <w:trHeight w:val="2240"/>
        </w:trPr>
        <w:tc>
          <w:tcPr>
            <w:tcW w:w="10620" w:type="dxa"/>
          </w:tcPr>
          <w:p w14:paraId="62B9FC13" w14:textId="776AF297" w:rsidR="00CD7FED" w:rsidRDefault="00CD7FED" w:rsidP="00D034D0">
            <w:pPr>
              <w:rPr>
                <w:rFonts w:cstheme="minorHAnsi"/>
                <w:b/>
                <w:sz w:val="16"/>
                <w:szCs w:val="16"/>
              </w:rPr>
            </w:pPr>
            <w:r w:rsidRPr="00B47119">
              <w:rPr>
                <w:rFonts w:cstheme="minorHAnsi"/>
                <w:b/>
                <w:sz w:val="16"/>
                <w:szCs w:val="16"/>
              </w:rPr>
              <w:t>Lesson-specific Targeted Management Strategies</w:t>
            </w:r>
          </w:p>
          <w:p w14:paraId="5CE985A0" w14:textId="05B8299D" w:rsidR="00AD1522" w:rsidRDefault="00AD1522" w:rsidP="00D034D0">
            <w:pPr>
              <w:rPr>
                <w:rFonts w:cstheme="minorHAnsi"/>
                <w:b/>
                <w:sz w:val="16"/>
                <w:szCs w:val="16"/>
              </w:rPr>
            </w:pPr>
          </w:p>
          <w:p w14:paraId="10AA0261" w14:textId="398E1CE8" w:rsidR="0044022E" w:rsidRDefault="00AD1522" w:rsidP="00D034D0">
            <w:pPr>
              <w:rPr>
                <w:rFonts w:cstheme="minorHAnsi"/>
                <w:bCs/>
                <w:sz w:val="16"/>
                <w:szCs w:val="16"/>
              </w:rPr>
            </w:pPr>
            <w:r>
              <w:rPr>
                <w:rFonts w:cstheme="minorHAnsi"/>
                <w:bCs/>
                <w:sz w:val="16"/>
                <w:szCs w:val="16"/>
              </w:rPr>
              <w:t>Management for Wednesday lesson will be pretty simple</w:t>
            </w:r>
            <w:r w:rsidR="00D34DC5">
              <w:rPr>
                <w:rFonts w:cstheme="minorHAnsi"/>
                <w:bCs/>
                <w:sz w:val="16"/>
                <w:szCs w:val="16"/>
              </w:rPr>
              <w:t xml:space="preserve"> since it will be mostly lecture. To keep students engaged, they will have a worksheet to follow along with and fill out as I go through the power point. For the second half of the lesson, I will break students up </w:t>
            </w:r>
            <w:r w:rsidR="00762831">
              <w:rPr>
                <w:rFonts w:cstheme="minorHAnsi"/>
                <w:bCs/>
                <w:sz w:val="16"/>
                <w:szCs w:val="16"/>
              </w:rPr>
              <w:t>into groups of</w:t>
            </w:r>
            <w:r w:rsidR="00091213">
              <w:rPr>
                <w:rFonts w:cstheme="minorHAnsi"/>
                <w:bCs/>
                <w:sz w:val="16"/>
                <w:szCs w:val="16"/>
              </w:rPr>
              <w:t xml:space="preserve"> 2-3 students</w:t>
            </w:r>
            <w:r w:rsidR="00747194">
              <w:rPr>
                <w:rFonts w:cstheme="minorHAnsi"/>
                <w:bCs/>
                <w:sz w:val="16"/>
                <w:szCs w:val="16"/>
              </w:rPr>
              <w:t xml:space="preserve">, assign each group a </w:t>
            </w:r>
            <w:r w:rsidR="00091213">
              <w:rPr>
                <w:rFonts w:cstheme="minorHAnsi"/>
                <w:bCs/>
                <w:sz w:val="16"/>
                <w:szCs w:val="16"/>
              </w:rPr>
              <w:t>part of the digestive system</w:t>
            </w:r>
            <w:r w:rsidR="00747194">
              <w:rPr>
                <w:rFonts w:cstheme="minorHAnsi"/>
                <w:bCs/>
                <w:sz w:val="16"/>
                <w:szCs w:val="16"/>
              </w:rPr>
              <w:t xml:space="preserve"> and provide materials if they would like to make a poster. As groups are working on research and creating their presentation, I will be walking around and talking with each group to make sure they are staying on task.</w:t>
            </w:r>
          </w:p>
          <w:p w14:paraId="3A896D3A" w14:textId="77777777" w:rsidR="0044022E" w:rsidRDefault="0044022E" w:rsidP="00D034D0">
            <w:pPr>
              <w:rPr>
                <w:rFonts w:cstheme="minorHAnsi"/>
                <w:bCs/>
                <w:sz w:val="16"/>
                <w:szCs w:val="16"/>
              </w:rPr>
            </w:pPr>
          </w:p>
          <w:p w14:paraId="19BBF02F" w14:textId="133F6BCC" w:rsidR="0044022E" w:rsidRDefault="0044022E" w:rsidP="00D034D0">
            <w:pPr>
              <w:rPr>
                <w:rFonts w:cstheme="minorHAnsi"/>
                <w:bCs/>
                <w:sz w:val="16"/>
                <w:szCs w:val="16"/>
              </w:rPr>
            </w:pPr>
            <w:r>
              <w:rPr>
                <w:rFonts w:cstheme="minorHAnsi"/>
                <w:bCs/>
                <w:sz w:val="16"/>
                <w:szCs w:val="16"/>
              </w:rPr>
              <w:t xml:space="preserve">Management for today’s lesson at the beginning should be simple as they are presenting, just keeping students respectful and quite as each group presents. </w:t>
            </w:r>
          </w:p>
          <w:p w14:paraId="0317317A" w14:textId="5817E7C5" w:rsidR="0044022E" w:rsidRPr="00AD1522" w:rsidRDefault="0044022E" w:rsidP="00D034D0">
            <w:pPr>
              <w:rPr>
                <w:rFonts w:cstheme="minorHAnsi"/>
                <w:bCs/>
                <w:sz w:val="16"/>
                <w:szCs w:val="16"/>
              </w:rPr>
            </w:pPr>
            <w:r>
              <w:rPr>
                <w:rFonts w:cstheme="minorHAnsi"/>
                <w:bCs/>
                <w:sz w:val="16"/>
                <w:szCs w:val="16"/>
              </w:rPr>
              <w:t>During “Guess that Stomach” I will need to tell them the rules</w:t>
            </w:r>
            <w:r w:rsidR="00D366CF">
              <w:rPr>
                <w:rFonts w:cstheme="minorHAnsi"/>
                <w:bCs/>
                <w:sz w:val="16"/>
                <w:szCs w:val="16"/>
              </w:rPr>
              <w:t xml:space="preserve"> before they begin</w:t>
            </w:r>
            <w:r>
              <w:rPr>
                <w:rFonts w:cstheme="minorHAnsi"/>
                <w:bCs/>
                <w:sz w:val="16"/>
                <w:szCs w:val="16"/>
              </w:rPr>
              <w:t xml:space="preserve">, to keep their guesses to themselves </w:t>
            </w:r>
            <w:r w:rsidR="00D366CF">
              <w:rPr>
                <w:rFonts w:cstheme="minorHAnsi"/>
                <w:bCs/>
                <w:sz w:val="16"/>
                <w:szCs w:val="16"/>
              </w:rPr>
              <w:t xml:space="preserve">and monitor them as they are putting their hand in each bucket. </w:t>
            </w:r>
          </w:p>
          <w:p w14:paraId="2B264386" w14:textId="77777777" w:rsidR="00CD7FED" w:rsidRPr="00123493" w:rsidRDefault="00CD7FED" w:rsidP="00D034D0">
            <w:pPr>
              <w:tabs>
                <w:tab w:val="left" w:pos="1140"/>
              </w:tabs>
              <w:jc w:val="center"/>
              <w:rPr>
                <w:rFonts w:cstheme="minorHAnsi"/>
                <w:sz w:val="16"/>
                <w:szCs w:val="16"/>
              </w:rPr>
            </w:pPr>
          </w:p>
        </w:tc>
      </w:tr>
    </w:tbl>
    <w:p w14:paraId="28B14415" w14:textId="77777777" w:rsidR="001B0ABD" w:rsidRDefault="001B0ABD" w:rsidP="00D2262E">
      <w:pPr>
        <w:snapToGrid w:val="0"/>
        <w:spacing w:after="0"/>
        <w:rPr>
          <w:rFonts w:cstheme="minorHAnsi"/>
          <w:b/>
          <w:sz w:val="16"/>
          <w:szCs w:val="16"/>
        </w:rPr>
      </w:pPr>
    </w:p>
    <w:p w14:paraId="5AA43CDF" w14:textId="77777777" w:rsidR="001B0ABD" w:rsidRDefault="001B0ABD" w:rsidP="00D84AE6">
      <w:pPr>
        <w:snapToGrid w:val="0"/>
        <w:spacing w:after="0"/>
        <w:jc w:val="center"/>
        <w:rPr>
          <w:rFonts w:cstheme="minorHAnsi"/>
          <w:b/>
          <w:sz w:val="16"/>
          <w:szCs w:val="16"/>
        </w:rPr>
      </w:pPr>
    </w:p>
    <w:p w14:paraId="0C751D47" w14:textId="77777777" w:rsidR="001B0ABD" w:rsidRDefault="001B0ABD" w:rsidP="00D84AE6">
      <w:pPr>
        <w:snapToGrid w:val="0"/>
        <w:spacing w:after="0"/>
        <w:jc w:val="center"/>
        <w:rPr>
          <w:rFonts w:cstheme="minorHAnsi"/>
          <w:b/>
          <w:sz w:val="16"/>
          <w:szCs w:val="16"/>
        </w:rPr>
      </w:pPr>
    </w:p>
    <w:tbl>
      <w:tblPr>
        <w:tblStyle w:val="TableGrid"/>
        <w:tblW w:w="11070" w:type="dxa"/>
        <w:tblInd w:w="-815" w:type="dxa"/>
        <w:tblLayout w:type="fixed"/>
        <w:tblLook w:val="04A0" w:firstRow="1" w:lastRow="0" w:firstColumn="1" w:lastColumn="0" w:noHBand="0" w:noVBand="1"/>
      </w:tblPr>
      <w:tblGrid>
        <w:gridCol w:w="11070"/>
      </w:tblGrid>
      <w:tr w:rsidR="001B0ABD" w:rsidRPr="00B47119" w14:paraId="745C065F" w14:textId="77777777" w:rsidTr="004B730E">
        <w:trPr>
          <w:trHeight w:val="620"/>
        </w:trPr>
        <w:tc>
          <w:tcPr>
            <w:tcW w:w="11070" w:type="dxa"/>
            <w:shd w:val="clear" w:color="auto" w:fill="BFBFBF" w:themeFill="background1" w:themeFillShade="BF"/>
          </w:tcPr>
          <w:p w14:paraId="45736629" w14:textId="77777777" w:rsidR="001B0ABD" w:rsidRPr="00B47119" w:rsidRDefault="001B0ABD" w:rsidP="001B0ABD">
            <w:pPr>
              <w:snapToGrid w:val="0"/>
              <w:jc w:val="center"/>
              <w:rPr>
                <w:rFonts w:cstheme="minorHAnsi"/>
                <w:b/>
                <w:sz w:val="16"/>
                <w:szCs w:val="16"/>
              </w:rPr>
            </w:pPr>
            <w:r w:rsidRPr="00B47119">
              <w:rPr>
                <w:rFonts w:cstheme="minorHAnsi"/>
                <w:b/>
                <w:sz w:val="16"/>
                <w:szCs w:val="16"/>
              </w:rPr>
              <w:t>METHODS AND INSTRUCTIONAL STRATEGIES</w:t>
            </w: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70"/>
            </w:tblGrid>
            <w:tr w:rsidR="001B0ABD" w:rsidRPr="00B47119" w14:paraId="158CE6E7" w14:textId="77777777" w:rsidTr="001B0ABD">
              <w:trPr>
                <w:trHeight w:val="80"/>
              </w:trPr>
              <w:tc>
                <w:tcPr>
                  <w:tcW w:w="11070" w:type="dxa"/>
                </w:tcPr>
                <w:p w14:paraId="7723053D" w14:textId="314CC844" w:rsidR="001B0ABD" w:rsidRPr="00B47119" w:rsidRDefault="001B0ABD" w:rsidP="001B0ABD">
                  <w:pPr>
                    <w:snapToGrid w:val="0"/>
                    <w:jc w:val="center"/>
                    <w:rPr>
                      <w:rFonts w:cstheme="minorHAnsi"/>
                      <w:i/>
                      <w:sz w:val="16"/>
                      <w:szCs w:val="16"/>
                    </w:rPr>
                  </w:pPr>
                  <w:r w:rsidRPr="00B47119">
                    <w:rPr>
                      <w:rFonts w:cstheme="minorHAnsi"/>
                      <w:sz w:val="16"/>
                      <w:szCs w:val="16"/>
                    </w:rPr>
                    <w:br w:type="page"/>
                  </w:r>
                  <w:r w:rsidRPr="00B47119">
                    <w:rPr>
                      <w:rFonts w:cstheme="minorHAnsi"/>
                      <w:i/>
                      <w:sz w:val="16"/>
                      <w:szCs w:val="16"/>
                    </w:rPr>
                    <w:t xml:space="preserve"> (</w:t>
                  </w:r>
                  <w:proofErr w:type="spellStart"/>
                  <w:r>
                    <w:rPr>
                      <w:rFonts w:cstheme="minorHAnsi"/>
                      <w:i/>
                      <w:sz w:val="16"/>
                      <w:szCs w:val="16"/>
                    </w:rPr>
                    <w:t>InTASC</w:t>
                  </w:r>
                  <w:proofErr w:type="spellEnd"/>
                  <w:r>
                    <w:rPr>
                      <w:rFonts w:cstheme="minorHAnsi"/>
                      <w:i/>
                      <w:sz w:val="16"/>
                      <w:szCs w:val="16"/>
                    </w:rPr>
                    <w:t xml:space="preserve"> #8: Instructional Strategies; Danielson </w:t>
                  </w:r>
                  <w:r w:rsidRPr="00B47119">
                    <w:rPr>
                      <w:rFonts w:cstheme="minorHAnsi"/>
                      <w:i/>
                      <w:sz w:val="16"/>
                      <w:szCs w:val="16"/>
                    </w:rPr>
                    <w:t>Framework Domain 1e: Designing Coherent Instruction)</w:t>
                  </w:r>
                </w:p>
              </w:tc>
            </w:tr>
          </w:tbl>
          <w:p w14:paraId="31B7D465" w14:textId="77777777" w:rsidR="001B0ABD" w:rsidRPr="00B47119" w:rsidRDefault="001B0ABD" w:rsidP="001B0ABD">
            <w:pPr>
              <w:rPr>
                <w:rFonts w:cstheme="minorHAnsi"/>
                <w:i/>
                <w:color w:val="3F3B75"/>
                <w:sz w:val="16"/>
                <w:szCs w:val="16"/>
              </w:rPr>
            </w:pPr>
          </w:p>
        </w:tc>
      </w:tr>
      <w:bookmarkEnd w:id="7"/>
      <w:tr w:rsidR="00AF429C" w:rsidRPr="00B47119" w14:paraId="5DC65106" w14:textId="77777777" w:rsidTr="00621E5E">
        <w:trPr>
          <w:trHeight w:val="935"/>
        </w:trPr>
        <w:tc>
          <w:tcPr>
            <w:tcW w:w="11070" w:type="dxa"/>
          </w:tcPr>
          <w:p w14:paraId="21C7533F" w14:textId="2AF5A184" w:rsidR="00AF429C" w:rsidRPr="00B47119" w:rsidRDefault="00AF429C" w:rsidP="00D034D0">
            <w:pPr>
              <w:rPr>
                <w:rFonts w:cstheme="minorHAnsi"/>
                <w:b/>
                <w:sz w:val="16"/>
                <w:szCs w:val="16"/>
              </w:rPr>
            </w:pPr>
            <w:r w:rsidRPr="00B47119">
              <w:rPr>
                <w:rFonts w:cstheme="minorHAnsi"/>
                <w:b/>
                <w:sz w:val="16"/>
                <w:szCs w:val="16"/>
              </w:rPr>
              <w:t>Introduction, AKA: Anticipatory Set or Focusing event (</w:t>
            </w:r>
            <w:r w:rsidRPr="00B47119">
              <w:rPr>
                <w:rFonts w:cstheme="minorHAnsi"/>
                <w:b/>
                <w:sz w:val="16"/>
                <w:szCs w:val="16"/>
                <w:highlight w:val="yellow"/>
              </w:rPr>
              <w:t>Time Stamp</w:t>
            </w:r>
            <w:r w:rsidRPr="00B47119">
              <w:rPr>
                <w:rFonts w:cstheme="minorHAnsi"/>
                <w:b/>
                <w:sz w:val="16"/>
                <w:szCs w:val="16"/>
              </w:rPr>
              <w:t>):</w:t>
            </w:r>
            <w:r w:rsidR="004224D0">
              <w:rPr>
                <w:rFonts w:cstheme="minorHAnsi"/>
                <w:b/>
                <w:sz w:val="16"/>
                <w:szCs w:val="16"/>
              </w:rPr>
              <w:t xml:space="preserve"> 10-15 minutes </w:t>
            </w:r>
          </w:p>
          <w:p w14:paraId="5DE964A1" w14:textId="30B3F29B" w:rsidR="00AF429C" w:rsidRPr="004224D0" w:rsidRDefault="004224D0" w:rsidP="00D034D0">
            <w:pPr>
              <w:rPr>
                <w:rFonts w:cstheme="minorHAnsi"/>
                <w:iCs/>
                <w:color w:val="3F3B75"/>
                <w:sz w:val="16"/>
                <w:szCs w:val="16"/>
              </w:rPr>
            </w:pPr>
            <w:r w:rsidRPr="004224D0">
              <w:rPr>
                <w:rFonts w:cstheme="minorHAnsi"/>
                <w:iCs/>
                <w:color w:val="000000" w:themeColor="text1"/>
                <w:sz w:val="16"/>
                <w:szCs w:val="16"/>
              </w:rPr>
              <w:t>To start todays lesson</w:t>
            </w:r>
            <w:r>
              <w:rPr>
                <w:rFonts w:cstheme="minorHAnsi"/>
                <w:iCs/>
                <w:color w:val="000000" w:themeColor="text1"/>
                <w:sz w:val="16"/>
                <w:szCs w:val="16"/>
              </w:rPr>
              <w:t xml:space="preserve"> we will play a Kahoot game to review what we went over in Wednesday’s lesson. The Kahoot will have 10-15 questions, some will be true or false others will be multiple choice. </w:t>
            </w:r>
          </w:p>
        </w:tc>
      </w:tr>
      <w:tr w:rsidR="00AF429C" w:rsidRPr="00B47119" w14:paraId="28BF6600" w14:textId="77777777" w:rsidTr="00767B6E">
        <w:trPr>
          <w:trHeight w:val="1340"/>
        </w:trPr>
        <w:tc>
          <w:tcPr>
            <w:tcW w:w="11070" w:type="dxa"/>
          </w:tcPr>
          <w:p w14:paraId="53C39207" w14:textId="0C625CED" w:rsidR="00AF429C" w:rsidRPr="00B47119" w:rsidRDefault="00AF429C" w:rsidP="00D034D0">
            <w:pPr>
              <w:rPr>
                <w:rFonts w:cstheme="minorHAnsi"/>
                <w:b/>
                <w:sz w:val="16"/>
                <w:szCs w:val="16"/>
              </w:rPr>
            </w:pPr>
            <w:r w:rsidRPr="00B47119">
              <w:rPr>
                <w:rFonts w:cstheme="minorHAnsi"/>
                <w:b/>
                <w:sz w:val="16"/>
                <w:szCs w:val="16"/>
              </w:rPr>
              <w:t>Instructional Strategies/Activities (</w:t>
            </w:r>
            <w:r w:rsidRPr="00B47119">
              <w:rPr>
                <w:rFonts w:cstheme="minorHAnsi"/>
                <w:b/>
                <w:sz w:val="16"/>
                <w:szCs w:val="16"/>
                <w:highlight w:val="yellow"/>
              </w:rPr>
              <w:t>Time stamp each segment</w:t>
            </w:r>
            <w:r w:rsidRPr="00B47119">
              <w:rPr>
                <w:rFonts w:cstheme="minorHAnsi"/>
                <w:b/>
                <w:sz w:val="16"/>
                <w:szCs w:val="16"/>
              </w:rPr>
              <w:t>):</w:t>
            </w:r>
            <w:r w:rsidR="00767B6E">
              <w:rPr>
                <w:rFonts w:cstheme="minorHAnsi"/>
                <w:b/>
                <w:sz w:val="16"/>
                <w:szCs w:val="16"/>
              </w:rPr>
              <w:t xml:space="preserve"> 35 minutes </w:t>
            </w:r>
          </w:p>
          <w:p w14:paraId="564B7B20" w14:textId="4EFE1020" w:rsidR="00AF429C" w:rsidRPr="00767B6E" w:rsidRDefault="00C12388" w:rsidP="00D034D0">
            <w:pPr>
              <w:rPr>
                <w:rFonts w:cstheme="minorHAnsi"/>
                <w:color w:val="000000" w:themeColor="text1"/>
                <w:sz w:val="16"/>
                <w:szCs w:val="16"/>
              </w:rPr>
            </w:pPr>
            <w:r>
              <w:rPr>
                <w:rFonts w:cstheme="minorHAnsi"/>
                <w:color w:val="000000" w:themeColor="text1"/>
                <w:sz w:val="16"/>
                <w:szCs w:val="16"/>
              </w:rPr>
              <w:t xml:space="preserve">Each group will present their assigned </w:t>
            </w:r>
            <w:r w:rsidR="004A1107">
              <w:rPr>
                <w:rFonts w:cstheme="minorHAnsi"/>
                <w:color w:val="000000" w:themeColor="text1"/>
                <w:sz w:val="16"/>
                <w:szCs w:val="16"/>
              </w:rPr>
              <w:t xml:space="preserve">part of the digestive system </w:t>
            </w:r>
            <w:r>
              <w:rPr>
                <w:rFonts w:cstheme="minorHAnsi"/>
                <w:color w:val="000000" w:themeColor="text1"/>
                <w:sz w:val="16"/>
                <w:szCs w:val="16"/>
              </w:rPr>
              <w:t xml:space="preserve">and have 3-5 minutes to present </w:t>
            </w:r>
            <w:r w:rsidR="004A1107">
              <w:rPr>
                <w:rFonts w:cstheme="minorHAnsi"/>
                <w:color w:val="000000" w:themeColor="text1"/>
                <w:sz w:val="16"/>
                <w:szCs w:val="16"/>
              </w:rPr>
              <w:t xml:space="preserve">about </w:t>
            </w:r>
            <w:r w:rsidR="00767B6E">
              <w:rPr>
                <w:rFonts w:cstheme="minorHAnsi"/>
                <w:color w:val="000000" w:themeColor="text1"/>
                <w:sz w:val="16"/>
                <w:szCs w:val="16"/>
              </w:rPr>
              <w:t>its</w:t>
            </w:r>
            <w:r w:rsidR="004A1107">
              <w:rPr>
                <w:rFonts w:cstheme="minorHAnsi"/>
                <w:color w:val="000000" w:themeColor="text1"/>
                <w:sz w:val="16"/>
                <w:szCs w:val="16"/>
              </w:rPr>
              <w:t xml:space="preserve"> function, location and action. We will present in order of the digestion process. </w:t>
            </w:r>
            <w:r w:rsidR="00767B6E">
              <w:rPr>
                <w:rFonts w:cstheme="minorHAnsi"/>
                <w:color w:val="000000" w:themeColor="text1"/>
                <w:sz w:val="16"/>
                <w:szCs w:val="16"/>
              </w:rPr>
              <w:t xml:space="preserve">Once all groups have presented, we will move on to “guess that stomach”.  I will tell them the rules before they get going and hand out their worksheet as I tell them the rules. They are to line up single file, each dip their hand in each bucket, feel around, be respectful, don’t squeeze to hard and break what’s in each bucket, and keep quiet and their guesses to themselves. Students can go up as many times as they need to make their guesses. </w:t>
            </w:r>
          </w:p>
        </w:tc>
      </w:tr>
      <w:tr w:rsidR="00AF429C" w:rsidRPr="00B47119" w14:paraId="6DF72206" w14:textId="77777777" w:rsidTr="00767B6E">
        <w:trPr>
          <w:trHeight w:val="989"/>
        </w:trPr>
        <w:tc>
          <w:tcPr>
            <w:tcW w:w="11070" w:type="dxa"/>
          </w:tcPr>
          <w:p w14:paraId="381D2E86" w14:textId="7396FF66" w:rsidR="00AF429C" w:rsidRPr="00B47119" w:rsidRDefault="00AF429C" w:rsidP="00D034D0">
            <w:pPr>
              <w:rPr>
                <w:rFonts w:cstheme="minorHAnsi"/>
                <w:b/>
                <w:sz w:val="16"/>
                <w:szCs w:val="16"/>
              </w:rPr>
            </w:pPr>
            <w:r w:rsidRPr="00B47119">
              <w:rPr>
                <w:rFonts w:cstheme="minorHAnsi"/>
                <w:b/>
                <w:sz w:val="16"/>
                <w:szCs w:val="16"/>
              </w:rPr>
              <w:t>Wrap Up/Synthesis/Closure (</w:t>
            </w:r>
            <w:r w:rsidRPr="00AF429C">
              <w:rPr>
                <w:rFonts w:cstheme="minorHAnsi"/>
                <w:b/>
                <w:sz w:val="16"/>
                <w:szCs w:val="16"/>
                <w:highlight w:val="yellow"/>
              </w:rPr>
              <w:t>Time stamp</w:t>
            </w:r>
            <w:r w:rsidRPr="00B47119">
              <w:rPr>
                <w:rFonts w:cstheme="minorHAnsi"/>
                <w:b/>
                <w:sz w:val="16"/>
                <w:szCs w:val="16"/>
              </w:rPr>
              <w:t>):</w:t>
            </w:r>
            <w:r w:rsidR="00767B6E">
              <w:rPr>
                <w:rFonts w:cstheme="minorHAnsi"/>
                <w:b/>
                <w:sz w:val="16"/>
                <w:szCs w:val="16"/>
              </w:rPr>
              <w:t xml:space="preserve"> 10 minutes </w:t>
            </w:r>
          </w:p>
          <w:p w14:paraId="25016658" w14:textId="77777777" w:rsidR="00AF429C" w:rsidRDefault="00767B6E" w:rsidP="00D034D0">
            <w:pPr>
              <w:rPr>
                <w:rFonts w:cstheme="minorHAnsi"/>
                <w:color w:val="000000" w:themeColor="text1"/>
                <w:sz w:val="16"/>
                <w:szCs w:val="16"/>
              </w:rPr>
            </w:pPr>
            <w:r>
              <w:rPr>
                <w:rFonts w:cstheme="minorHAnsi"/>
                <w:color w:val="000000" w:themeColor="text1"/>
                <w:sz w:val="16"/>
                <w:szCs w:val="16"/>
              </w:rPr>
              <w:t xml:space="preserve">Once everyone has made their guesses and has them written down, they will turn in their worksheet and I will tell them which stomach is which. </w:t>
            </w:r>
          </w:p>
          <w:p w14:paraId="08EC57F6" w14:textId="44DC3585" w:rsidR="00767B6E" w:rsidRPr="00B47119" w:rsidRDefault="00767B6E" w:rsidP="00D034D0">
            <w:pPr>
              <w:rPr>
                <w:rFonts w:cstheme="minorHAnsi"/>
                <w:sz w:val="16"/>
                <w:szCs w:val="16"/>
              </w:rPr>
            </w:pPr>
            <w:r>
              <w:rPr>
                <w:rFonts w:cstheme="minorHAnsi"/>
                <w:color w:val="000000" w:themeColor="text1"/>
                <w:sz w:val="16"/>
                <w:szCs w:val="16"/>
              </w:rPr>
              <w:t xml:space="preserve">To wrap up, I will remind them to turn in any missing assignments and what we will be moving on to next. </w:t>
            </w:r>
          </w:p>
        </w:tc>
      </w:tr>
    </w:tbl>
    <w:p w14:paraId="3CE14015" w14:textId="77777777" w:rsidR="00D84AE6" w:rsidRPr="00B47119" w:rsidRDefault="00D84AE6" w:rsidP="00D84AE6">
      <w:pPr>
        <w:spacing w:after="0"/>
        <w:jc w:val="center"/>
        <w:rPr>
          <w:rFonts w:cstheme="minorHAnsi"/>
          <w:b/>
          <w:sz w:val="16"/>
          <w:szCs w:val="16"/>
        </w:rPr>
      </w:pPr>
    </w:p>
    <w:p w14:paraId="293FAC21" w14:textId="16EE5E79" w:rsidR="00D84AE6" w:rsidRPr="00B47119" w:rsidRDefault="00D84AE6" w:rsidP="00D84AE6">
      <w:pPr>
        <w:spacing w:after="0"/>
        <w:jc w:val="center"/>
        <w:rPr>
          <w:rFonts w:cstheme="minorHAnsi"/>
          <w:sz w:val="16"/>
          <w:szCs w:val="16"/>
        </w:rPr>
      </w:pPr>
    </w:p>
    <w:tbl>
      <w:tblPr>
        <w:tblStyle w:val="TableGrid"/>
        <w:tblW w:w="11077" w:type="dxa"/>
        <w:tblInd w:w="-815" w:type="dxa"/>
        <w:tblLayout w:type="fixed"/>
        <w:tblLook w:val="04A0" w:firstRow="1" w:lastRow="0" w:firstColumn="1" w:lastColumn="0" w:noHBand="0" w:noVBand="1"/>
      </w:tblPr>
      <w:tblGrid>
        <w:gridCol w:w="11077"/>
      </w:tblGrid>
      <w:tr w:rsidR="001B0ABD" w:rsidRPr="00B47119" w14:paraId="260AC263" w14:textId="77777777" w:rsidTr="004B730E">
        <w:trPr>
          <w:trHeight w:val="683"/>
        </w:trPr>
        <w:tc>
          <w:tcPr>
            <w:tcW w:w="11077" w:type="dxa"/>
            <w:shd w:val="clear" w:color="auto" w:fill="BFBFBF" w:themeFill="background1" w:themeFillShade="BF"/>
          </w:tcPr>
          <w:p w14:paraId="51AB14AF" w14:textId="77777777" w:rsidR="001B0ABD" w:rsidRPr="00B47119" w:rsidRDefault="001B0ABD" w:rsidP="001B0ABD">
            <w:pPr>
              <w:jc w:val="center"/>
              <w:rPr>
                <w:rFonts w:cstheme="minorHAnsi"/>
                <w:b/>
                <w:sz w:val="16"/>
                <w:szCs w:val="16"/>
              </w:rPr>
            </w:pPr>
            <w:r w:rsidRPr="00B47119">
              <w:rPr>
                <w:rFonts w:cstheme="minorHAnsi"/>
                <w:b/>
                <w:sz w:val="16"/>
                <w:szCs w:val="16"/>
              </w:rPr>
              <w:t>MATERIALS/RESOURCES</w:t>
            </w:r>
          </w:p>
          <w:p w14:paraId="7DE3C508" w14:textId="7407EC64" w:rsidR="001B0ABD" w:rsidRPr="00B47119" w:rsidRDefault="001B0ABD" w:rsidP="001B0ABD">
            <w:pPr>
              <w:jc w:val="center"/>
              <w:rPr>
                <w:rFonts w:cstheme="minorHAnsi"/>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 7: Planning for Instruction; Danielson </w:t>
            </w:r>
            <w:r w:rsidRPr="00B47119">
              <w:rPr>
                <w:rFonts w:cstheme="minorHAnsi"/>
                <w:i/>
                <w:sz w:val="16"/>
                <w:szCs w:val="16"/>
              </w:rPr>
              <w:t>Framework Domain 1d: Demonstrating Knowledge of Resources)</w:t>
            </w:r>
          </w:p>
        </w:tc>
      </w:tr>
      <w:tr w:rsidR="00AF429C" w:rsidRPr="00B47119" w14:paraId="59F2B96E" w14:textId="77777777" w:rsidTr="0061609C">
        <w:trPr>
          <w:trHeight w:val="1772"/>
        </w:trPr>
        <w:tc>
          <w:tcPr>
            <w:tcW w:w="11077" w:type="dxa"/>
          </w:tcPr>
          <w:p w14:paraId="0BA8116C" w14:textId="77777777" w:rsidR="00AF429C" w:rsidRPr="00B47119" w:rsidRDefault="00AF429C" w:rsidP="00D034D0">
            <w:pPr>
              <w:rPr>
                <w:rFonts w:cstheme="minorHAnsi"/>
                <w:b/>
                <w:sz w:val="16"/>
                <w:szCs w:val="16"/>
              </w:rPr>
            </w:pPr>
            <w:r w:rsidRPr="00B47119">
              <w:rPr>
                <w:rFonts w:cstheme="minorHAnsi"/>
                <w:b/>
                <w:sz w:val="16"/>
                <w:szCs w:val="16"/>
              </w:rPr>
              <w:t xml:space="preserve">Instructional Materials/Resources: </w:t>
            </w:r>
          </w:p>
          <w:p w14:paraId="6FB507C9" w14:textId="2A2DF98C" w:rsidR="00AF429C" w:rsidRDefault="00EA7F9C" w:rsidP="00D034D0">
            <w:pPr>
              <w:rPr>
                <w:rFonts w:cstheme="minorHAnsi"/>
                <w:sz w:val="16"/>
                <w:szCs w:val="16"/>
              </w:rPr>
            </w:pPr>
            <w:r>
              <w:rPr>
                <w:rFonts w:cstheme="minorHAnsi"/>
                <w:sz w:val="16"/>
                <w:szCs w:val="16"/>
              </w:rPr>
              <w:t xml:space="preserve">- Power Point </w:t>
            </w:r>
          </w:p>
          <w:p w14:paraId="4CEB4C19" w14:textId="7380AB06" w:rsidR="00EA7F9C" w:rsidRDefault="00EA7F9C" w:rsidP="00D034D0">
            <w:pPr>
              <w:rPr>
                <w:rFonts w:cstheme="minorHAnsi"/>
                <w:sz w:val="16"/>
                <w:szCs w:val="16"/>
              </w:rPr>
            </w:pPr>
            <w:r>
              <w:rPr>
                <w:rFonts w:cstheme="minorHAnsi"/>
                <w:sz w:val="16"/>
                <w:szCs w:val="16"/>
              </w:rPr>
              <w:t xml:space="preserve">- “Guess that Stomach” Hand out </w:t>
            </w:r>
          </w:p>
          <w:p w14:paraId="728A97E1" w14:textId="42C96965" w:rsidR="00EA7F9C" w:rsidRDefault="00EA7F9C" w:rsidP="00D034D0">
            <w:pPr>
              <w:rPr>
                <w:rFonts w:cstheme="minorHAnsi"/>
                <w:sz w:val="16"/>
                <w:szCs w:val="16"/>
              </w:rPr>
            </w:pPr>
            <w:r>
              <w:rPr>
                <w:rFonts w:cstheme="minorHAnsi"/>
                <w:sz w:val="16"/>
                <w:szCs w:val="16"/>
              </w:rPr>
              <w:t xml:space="preserve">- 4 Buckets </w:t>
            </w:r>
          </w:p>
          <w:p w14:paraId="0B7C4299" w14:textId="77777777" w:rsidR="00EA7F9C" w:rsidRDefault="00EA7F9C" w:rsidP="00D034D0">
            <w:pPr>
              <w:rPr>
                <w:rFonts w:cstheme="minorHAnsi"/>
                <w:sz w:val="16"/>
                <w:szCs w:val="16"/>
              </w:rPr>
            </w:pPr>
            <w:r>
              <w:rPr>
                <w:rFonts w:cstheme="minorHAnsi"/>
                <w:sz w:val="16"/>
                <w:szCs w:val="16"/>
              </w:rPr>
              <w:t>- Carpet, Waffle, Innertube, Plastic Bag with Crisco in it</w:t>
            </w:r>
          </w:p>
          <w:p w14:paraId="7926250A" w14:textId="77777777" w:rsidR="00EA7F9C" w:rsidRDefault="00EA7F9C" w:rsidP="00EA7F9C">
            <w:pPr>
              <w:rPr>
                <w:rFonts w:cstheme="minorHAnsi"/>
                <w:sz w:val="16"/>
                <w:szCs w:val="16"/>
              </w:rPr>
            </w:pPr>
            <w:r>
              <w:rPr>
                <w:rFonts w:cstheme="minorHAnsi"/>
                <w:sz w:val="16"/>
                <w:szCs w:val="16"/>
              </w:rPr>
              <w:t xml:space="preserve">- Warm Water </w:t>
            </w:r>
          </w:p>
          <w:p w14:paraId="7ECEADE9" w14:textId="7A68FFA6" w:rsidR="007A58FC" w:rsidRPr="00B47119" w:rsidRDefault="007A58FC" w:rsidP="00EA7F9C">
            <w:pPr>
              <w:rPr>
                <w:rFonts w:cstheme="minorHAnsi"/>
                <w:sz w:val="16"/>
                <w:szCs w:val="16"/>
              </w:rPr>
            </w:pPr>
            <w:r>
              <w:rPr>
                <w:rFonts w:cstheme="minorHAnsi"/>
                <w:sz w:val="16"/>
                <w:szCs w:val="16"/>
              </w:rPr>
              <w:t xml:space="preserve">- Gloves </w:t>
            </w:r>
          </w:p>
        </w:tc>
      </w:tr>
      <w:bookmarkEnd w:id="0"/>
    </w:tbl>
    <w:p w14:paraId="4FC09F7B" w14:textId="688B4308" w:rsidR="00D84AE6" w:rsidRDefault="00D84AE6" w:rsidP="00D84AE6">
      <w:pPr>
        <w:jc w:val="center"/>
        <w:rPr>
          <w:rFonts w:cstheme="minorHAnsi"/>
          <w:b/>
          <w:sz w:val="16"/>
          <w:szCs w:val="16"/>
        </w:rPr>
      </w:pPr>
    </w:p>
    <w:p w14:paraId="3ED33742" w14:textId="79B8607C" w:rsidR="00AA4C6C" w:rsidRDefault="00AA4C6C" w:rsidP="00AA4C6C">
      <w:pPr>
        <w:ind w:left="-810"/>
        <w:rPr>
          <w:rFonts w:cstheme="minorHAnsi"/>
          <w:b/>
        </w:rPr>
      </w:pPr>
    </w:p>
    <w:p w14:paraId="6F9E09B3" w14:textId="1CE706D9" w:rsidR="00CC12E5" w:rsidRDefault="00CC12E5">
      <w:pPr>
        <w:rPr>
          <w:rFonts w:cstheme="minorHAnsi"/>
          <w:b/>
        </w:rPr>
      </w:pPr>
      <w:r>
        <w:rPr>
          <w:rFonts w:cstheme="minorHAnsi"/>
          <w:b/>
        </w:rPr>
        <w:br w:type="page"/>
      </w:r>
    </w:p>
    <w:p w14:paraId="06A75934" w14:textId="77777777" w:rsidR="00CC12E5" w:rsidRPr="00412015" w:rsidRDefault="00CC12E5" w:rsidP="00CC12E5">
      <w:pPr>
        <w:ind w:left="360"/>
        <w:rPr>
          <w:b/>
          <w:sz w:val="28"/>
          <w:szCs w:val="28"/>
          <w:u w:val="single"/>
        </w:rPr>
      </w:pPr>
      <w:r>
        <w:rPr>
          <w:b/>
          <w:noProof/>
          <w:sz w:val="28"/>
          <w:szCs w:val="28"/>
        </w:rPr>
        <w:lastRenderedPageBreak/>
        <mc:AlternateContent>
          <mc:Choice Requires="wps">
            <w:drawing>
              <wp:anchor distT="0" distB="0" distL="114300" distR="114300" simplePos="0" relativeHeight="251666432" behindDoc="0" locked="0" layoutInCell="1" allowOverlap="1" wp14:anchorId="1834D18D" wp14:editId="3D57C6CB">
                <wp:simplePos x="0" y="0"/>
                <wp:positionH relativeFrom="column">
                  <wp:posOffset>767561</wp:posOffset>
                </wp:positionH>
                <wp:positionV relativeFrom="paragraph">
                  <wp:posOffset>193559</wp:posOffset>
                </wp:positionV>
                <wp:extent cx="2556315" cy="0"/>
                <wp:effectExtent l="0" t="0" r="9525" b="12700"/>
                <wp:wrapNone/>
                <wp:docPr id="8" name="Straight Connector 8"/>
                <wp:cNvGraphicFramePr/>
                <a:graphic xmlns:a="http://schemas.openxmlformats.org/drawingml/2006/main">
                  <a:graphicData uri="http://schemas.microsoft.com/office/word/2010/wordprocessingShape">
                    <wps:wsp>
                      <wps:cNvCnPr/>
                      <wps:spPr>
                        <a:xfrm>
                          <a:off x="0" y="0"/>
                          <a:ext cx="25563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8F817E"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0.45pt,15.25pt" to="261.75pt,1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" strokecolor="black [3213]" strokeweight=".5pt">
                <v:stroke joinstyle="miter"/>
              </v:line>
            </w:pict>
          </mc:Fallback>
        </mc:AlternateContent>
      </w:r>
      <w:r>
        <w:rPr>
          <w:b/>
          <w:sz w:val="28"/>
          <w:szCs w:val="28"/>
        </w:rPr>
        <w:t>Name:</w:t>
      </w:r>
      <w:r w:rsidRPr="00412015">
        <w:rPr>
          <w:b/>
          <w:sz w:val="28"/>
          <w:szCs w:val="28"/>
        </w:rPr>
        <w:t xml:space="preserve">                                        </w:t>
      </w:r>
    </w:p>
    <w:p w14:paraId="5D15E4E6" w14:textId="77777777" w:rsidR="00CC12E5" w:rsidRPr="00A23604" w:rsidRDefault="00CC12E5" w:rsidP="00CC12E5">
      <w:pPr>
        <w:ind w:left="360"/>
        <w:jc w:val="center"/>
        <w:rPr>
          <w:b/>
          <w:sz w:val="28"/>
          <w:szCs w:val="28"/>
        </w:rPr>
      </w:pPr>
      <w:r w:rsidRPr="00A23604">
        <w:rPr>
          <w:b/>
          <w:sz w:val="28"/>
          <w:szCs w:val="28"/>
        </w:rPr>
        <w:t>Ruminant Digestive Systems</w:t>
      </w:r>
      <w:r>
        <w:rPr>
          <w:b/>
          <w:sz w:val="28"/>
          <w:szCs w:val="28"/>
        </w:rPr>
        <w:t xml:space="preserve"> Notes</w:t>
      </w:r>
    </w:p>
    <w:p w14:paraId="2BFB308F" w14:textId="77777777" w:rsidR="00CC12E5" w:rsidRPr="00A23604" w:rsidRDefault="00CC12E5" w:rsidP="00CC12E5">
      <w:pPr>
        <w:rPr>
          <w:b/>
          <w:sz w:val="24"/>
          <w:szCs w:val="24"/>
        </w:rPr>
      </w:pPr>
      <w:r w:rsidRPr="00A23604">
        <w:rPr>
          <w:b/>
          <w:sz w:val="24"/>
          <w:szCs w:val="24"/>
        </w:rPr>
        <w:t>Ruminant Digestive Systems</w:t>
      </w:r>
    </w:p>
    <w:p w14:paraId="5E82B218" w14:textId="77777777" w:rsidR="00CC12E5" w:rsidRDefault="00CC12E5" w:rsidP="00CC12E5">
      <w:pPr>
        <w:rPr>
          <w:b/>
          <w:sz w:val="24"/>
          <w:szCs w:val="24"/>
        </w:rPr>
      </w:pPr>
    </w:p>
    <w:p w14:paraId="56F71BE2" w14:textId="77777777" w:rsidR="00CC12E5" w:rsidRDefault="00CC12E5" w:rsidP="00CC12E5">
      <w:pPr>
        <w:rPr>
          <w:b/>
          <w:sz w:val="24"/>
          <w:szCs w:val="24"/>
        </w:rPr>
      </w:pPr>
    </w:p>
    <w:p w14:paraId="60F58CC9" w14:textId="77777777" w:rsidR="00CC12E5" w:rsidRDefault="00CC12E5" w:rsidP="00CC12E5">
      <w:pPr>
        <w:rPr>
          <w:b/>
          <w:sz w:val="24"/>
          <w:szCs w:val="24"/>
        </w:rPr>
      </w:pPr>
      <w:r>
        <w:rPr>
          <w:b/>
          <w:noProof/>
          <w:sz w:val="24"/>
          <w:szCs w:val="24"/>
        </w:rPr>
        <mc:AlternateContent>
          <mc:Choice Requires="wps">
            <w:drawing>
              <wp:anchor distT="0" distB="0" distL="114300" distR="114300" simplePos="0" relativeHeight="251661312" behindDoc="0" locked="0" layoutInCell="1" allowOverlap="1" wp14:anchorId="6B7238E7" wp14:editId="17FDE9FC">
                <wp:simplePos x="0" y="0"/>
                <wp:positionH relativeFrom="column">
                  <wp:posOffset>2865700</wp:posOffset>
                </wp:positionH>
                <wp:positionV relativeFrom="paragraph">
                  <wp:posOffset>2450465</wp:posOffset>
                </wp:positionV>
                <wp:extent cx="1323975" cy="40005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3975" cy="400050"/>
                        </a:xfrm>
                        <a:prstGeom prst="rect">
                          <a:avLst/>
                        </a:prstGeom>
                        <a:solidFill>
                          <a:srgbClr val="FFFFFF"/>
                        </a:solidFill>
                        <a:ln w="9525">
                          <a:solidFill>
                            <a:srgbClr val="000000"/>
                          </a:solidFill>
                          <a:miter lim="800000"/>
                          <a:headEnd/>
                          <a:tailEnd/>
                        </a:ln>
                      </wps:spPr>
                      <wps:txbx>
                        <w:txbxContent>
                          <w:p w14:paraId="1F5D879B" w14:textId="77777777" w:rsidR="00CC12E5" w:rsidRDefault="00CC12E5" w:rsidP="00CC12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238E7" id="_x0000_t202" coordsize="21600,21600" o:spt="202" path="m,l,21600r21600,l21600,xe">
                <v:stroke joinstyle="miter"/>
                <v:path gradientshapeok="t" o:connecttype="rect"/>
              </v:shapetype>
              <v:shape id="Text Box 3" o:spid="_x0000_s1026" type="#_x0000_t202" style="position:absolute;margin-left:225.65pt;margin-top:192.95pt;width:104.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">
                <v:path arrowok="t"/>
                <v:textbox>
                  <w:txbxContent>
                    <w:p w14:paraId="1F5D879B" w14:textId="77777777" w:rsidR="00CC12E5" w:rsidRDefault="00CC12E5" w:rsidP="00CC12E5"/>
                  </w:txbxContent>
                </v:textbox>
              </v:shape>
            </w:pict>
          </mc:Fallback>
        </mc:AlternateContent>
      </w:r>
      <w:r>
        <w:rPr>
          <w:b/>
          <w:noProof/>
          <w:sz w:val="24"/>
          <w:szCs w:val="24"/>
        </w:rPr>
        <mc:AlternateContent>
          <mc:Choice Requires="wps">
            <w:drawing>
              <wp:anchor distT="0" distB="0" distL="114300" distR="114300" simplePos="0" relativeHeight="251664384" behindDoc="0" locked="0" layoutInCell="1" allowOverlap="1" wp14:anchorId="030629F7" wp14:editId="1E848BCD">
                <wp:simplePos x="0" y="0"/>
                <wp:positionH relativeFrom="column">
                  <wp:posOffset>4813351</wp:posOffset>
                </wp:positionH>
                <wp:positionV relativeFrom="paragraph">
                  <wp:posOffset>501516</wp:posOffset>
                </wp:positionV>
                <wp:extent cx="1555750" cy="353695"/>
                <wp:effectExtent l="0" t="0" r="19050" b="14605"/>
                <wp:wrapNone/>
                <wp:docPr id="6" name="Text Box 6"/>
                <wp:cNvGraphicFramePr/>
                <a:graphic xmlns:a="http://schemas.openxmlformats.org/drawingml/2006/main">
                  <a:graphicData uri="http://schemas.microsoft.com/office/word/2010/wordprocessingShape">
                    <wps:wsp>
                      <wps:cNvSpPr txBox="1"/>
                      <wps:spPr>
                        <a:xfrm>
                          <a:off x="0" y="0"/>
                          <a:ext cx="1555750" cy="353695"/>
                        </a:xfrm>
                        <a:prstGeom prst="rect">
                          <a:avLst/>
                        </a:prstGeom>
                        <a:solidFill>
                          <a:schemeClr val="lt1"/>
                        </a:solidFill>
                        <a:ln w="6350">
                          <a:solidFill>
                            <a:schemeClr val="tx1"/>
                          </a:solidFill>
                        </a:ln>
                      </wps:spPr>
                      <wps:txbx>
                        <w:txbxContent>
                          <w:p w14:paraId="3229CC93" w14:textId="77777777" w:rsidR="00CC12E5" w:rsidRDefault="00CC12E5" w:rsidP="00CC12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0629F7" id="Text Box 6" o:spid="_x0000_s1027" type="#_x0000_t202" style="position:absolute;margin-left:379pt;margin-top:39.5pt;width:122.5pt;height:27.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" fillcolor="white [3201]" strokecolor="black [3213]" strokeweight=".5pt">
                <v:textbox>
                  <w:txbxContent>
                    <w:p w14:paraId="3229CC93" w14:textId="77777777" w:rsidR="00CC12E5" w:rsidRDefault="00CC12E5" w:rsidP="00CC12E5"/>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5DF3EB40" wp14:editId="7194D46F">
                <wp:simplePos x="0" y="0"/>
                <wp:positionH relativeFrom="column">
                  <wp:posOffset>-246909</wp:posOffset>
                </wp:positionH>
                <wp:positionV relativeFrom="paragraph">
                  <wp:posOffset>141855</wp:posOffset>
                </wp:positionV>
                <wp:extent cx="1421658" cy="360421"/>
                <wp:effectExtent l="0" t="0" r="13970" b="8255"/>
                <wp:wrapNone/>
                <wp:docPr id="7" name="Text Box 7"/>
                <wp:cNvGraphicFramePr/>
                <a:graphic xmlns:a="http://schemas.openxmlformats.org/drawingml/2006/main">
                  <a:graphicData uri="http://schemas.microsoft.com/office/word/2010/wordprocessingShape">
                    <wps:wsp>
                      <wps:cNvSpPr txBox="1"/>
                      <wps:spPr>
                        <a:xfrm>
                          <a:off x="0" y="0"/>
                          <a:ext cx="1421658" cy="360421"/>
                        </a:xfrm>
                        <a:prstGeom prst="rect">
                          <a:avLst/>
                        </a:prstGeom>
                        <a:solidFill>
                          <a:schemeClr val="lt1"/>
                        </a:solidFill>
                        <a:ln w="6350">
                          <a:solidFill>
                            <a:schemeClr val="tx1"/>
                          </a:solidFill>
                        </a:ln>
                      </wps:spPr>
                      <wps:txbx>
                        <w:txbxContent>
                          <w:p w14:paraId="120BB972" w14:textId="77777777" w:rsidR="00CC12E5" w:rsidRDefault="00CC12E5" w:rsidP="00CC12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F3EB40" id="Text Box 7" o:spid="_x0000_s1028" type="#_x0000_t202" style="position:absolute;margin-left:-19.45pt;margin-top:11.15pt;width:111.95pt;height:28.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" fillcolor="white [3201]" strokecolor="black [3213]" strokeweight=".5pt">
                <v:textbox>
                  <w:txbxContent>
                    <w:p w14:paraId="120BB972" w14:textId="77777777" w:rsidR="00CC12E5" w:rsidRDefault="00CC12E5" w:rsidP="00CC12E5"/>
                  </w:txbxContent>
                </v:textbox>
              </v:shape>
            </w:pict>
          </mc:Fallback>
        </mc:AlternateContent>
      </w:r>
      <w:r>
        <w:rPr>
          <w:b/>
          <w:noProof/>
          <w:sz w:val="24"/>
          <w:szCs w:val="24"/>
        </w:rPr>
        <mc:AlternateContent>
          <mc:Choice Requires="wps">
            <w:drawing>
              <wp:anchor distT="0" distB="0" distL="114300" distR="114300" simplePos="0" relativeHeight="251660288" behindDoc="0" locked="0" layoutInCell="1" allowOverlap="1" wp14:anchorId="75A68C86" wp14:editId="1169E798">
                <wp:simplePos x="0" y="0"/>
                <wp:positionH relativeFrom="column">
                  <wp:posOffset>800934</wp:posOffset>
                </wp:positionH>
                <wp:positionV relativeFrom="paragraph">
                  <wp:posOffset>1603964</wp:posOffset>
                </wp:positionV>
                <wp:extent cx="994494" cy="371475"/>
                <wp:effectExtent l="0" t="0" r="889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4494" cy="371475"/>
                        </a:xfrm>
                        <a:prstGeom prst="rect">
                          <a:avLst/>
                        </a:prstGeom>
                        <a:solidFill>
                          <a:srgbClr val="FFFFFF"/>
                        </a:solidFill>
                        <a:ln w="9525">
                          <a:solidFill>
                            <a:srgbClr val="000000"/>
                          </a:solidFill>
                          <a:miter lim="800000"/>
                          <a:headEnd/>
                          <a:tailEnd/>
                        </a:ln>
                      </wps:spPr>
                      <wps:txbx>
                        <w:txbxContent>
                          <w:p w14:paraId="3CB30BE5" w14:textId="77777777" w:rsidR="00CC12E5" w:rsidRDefault="00CC12E5" w:rsidP="00CC12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68C86" id="Text Box 2" o:spid="_x0000_s1029" type="#_x0000_t202" style="position:absolute;margin-left:63.05pt;margin-top:126.3pt;width:78.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">
                <v:path arrowok="t"/>
                <v:textbox>
                  <w:txbxContent>
                    <w:p w14:paraId="3CB30BE5" w14:textId="77777777" w:rsidR="00CC12E5" w:rsidRDefault="00CC12E5" w:rsidP="00CC12E5"/>
                  </w:txbxContent>
                </v:textbox>
              </v:shape>
            </w:pict>
          </mc:Fallback>
        </mc:AlternateContent>
      </w:r>
      <w:r>
        <w:rPr>
          <w:b/>
          <w:noProof/>
          <w:sz w:val="24"/>
          <w:szCs w:val="24"/>
        </w:rPr>
        <mc:AlternateContent>
          <mc:Choice Requires="wps">
            <w:drawing>
              <wp:anchor distT="0" distB="0" distL="114300" distR="114300" simplePos="0" relativeHeight="251663360" behindDoc="0" locked="0" layoutInCell="1" allowOverlap="1" wp14:anchorId="26E66FE3" wp14:editId="715F1DBF">
                <wp:simplePos x="0" y="0"/>
                <wp:positionH relativeFrom="column">
                  <wp:posOffset>2915178</wp:posOffset>
                </wp:positionH>
                <wp:positionV relativeFrom="paragraph">
                  <wp:posOffset>3605807</wp:posOffset>
                </wp:positionV>
                <wp:extent cx="1470755" cy="456065"/>
                <wp:effectExtent l="0" t="393700" r="15240" b="39497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509393">
                          <a:off x="0" y="0"/>
                          <a:ext cx="1470755" cy="45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1ECE4" id="Rectangle 8" o:spid="_x0000_s1026" style="position:absolute;margin-left:229.55pt;margin-top:283.9pt;width:115.8pt;height:35.9pt;rotation:-228350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">
                <v:path arrowok="t"/>
              </v:rect>
            </w:pict>
          </mc:Fallback>
        </mc:AlternateContent>
      </w:r>
      <w:r>
        <w:rPr>
          <w:b/>
          <w:noProof/>
          <w:sz w:val="24"/>
          <w:szCs w:val="24"/>
        </w:rPr>
        <mc:AlternateContent>
          <mc:Choice Requires="wps">
            <w:drawing>
              <wp:anchor distT="0" distB="0" distL="114300" distR="114300" simplePos="0" relativeHeight="251662336" behindDoc="0" locked="0" layoutInCell="1" allowOverlap="1" wp14:anchorId="690510C2" wp14:editId="0260E3BB">
                <wp:simplePos x="0" y="0"/>
                <wp:positionH relativeFrom="column">
                  <wp:posOffset>3434774</wp:posOffset>
                </wp:positionH>
                <wp:positionV relativeFrom="paragraph">
                  <wp:posOffset>1698857</wp:posOffset>
                </wp:positionV>
                <wp:extent cx="1396365" cy="409575"/>
                <wp:effectExtent l="0" t="393700" r="0" b="39052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231375">
                          <a:off x="0" y="0"/>
                          <a:ext cx="1396365" cy="409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56A51" id="Rectangle 7" o:spid="_x0000_s1026" style="position:absolute;margin-left:270.45pt;margin-top:133.75pt;width:109.95pt;height:32.25pt;rotation:243725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">
                <v:path arrowok="t"/>
              </v:rect>
            </w:pict>
          </mc:Fallback>
        </mc:AlternateContent>
      </w:r>
      <w:r>
        <w:rPr>
          <w:b/>
          <w:noProof/>
          <w:sz w:val="24"/>
          <w:szCs w:val="24"/>
        </w:rPr>
        <w:drawing>
          <wp:anchor distT="0" distB="0" distL="114300" distR="114300" simplePos="0" relativeHeight="251659264" behindDoc="0" locked="0" layoutInCell="1" allowOverlap="1" wp14:anchorId="5A0D3D12" wp14:editId="48ECC7F6">
            <wp:simplePos x="0" y="0"/>
            <wp:positionH relativeFrom="column">
              <wp:posOffset>-126861</wp:posOffset>
            </wp:positionH>
            <wp:positionV relativeFrom="paragraph">
              <wp:posOffset>462632</wp:posOffset>
            </wp:positionV>
            <wp:extent cx="5844540" cy="4017010"/>
            <wp:effectExtent l="0" t="0" r="0" b="0"/>
            <wp:wrapSquare wrapText="bothSides"/>
            <wp:docPr id="10" name="Picture 10" descr="rumen.gif"/>
            <wp:cNvGraphicFramePr/>
            <a:graphic xmlns:a="http://schemas.openxmlformats.org/drawingml/2006/main">
              <a:graphicData uri="http://schemas.openxmlformats.org/drawingml/2006/picture">
                <pic:pic xmlns:pic="http://schemas.openxmlformats.org/drawingml/2006/picture">
                  <pic:nvPicPr>
                    <pic:cNvPr id="4" name="Content Placeholder 3" descr="rumen.gif"/>
                    <pic:cNvPicPr>
                      <a:picLocks noGrp="1" noChangeAspect="1"/>
                    </pic:cNvPicPr>
                  </pic:nvPicPr>
                  <pic:blipFill>
                    <a:blip r:embed="rId6" cstate="print"/>
                    <a:stretch>
                      <a:fillRect/>
                    </a:stretch>
                  </pic:blipFill>
                  <pic:spPr>
                    <a:xfrm>
                      <a:off x="0" y="0"/>
                      <a:ext cx="5844540" cy="4017010"/>
                    </a:xfrm>
                    <a:prstGeom prst="rect">
                      <a:avLst/>
                    </a:prstGeom>
                  </pic:spPr>
                </pic:pic>
              </a:graphicData>
            </a:graphic>
            <wp14:sizeRelH relativeFrom="margin">
              <wp14:pctWidth>0</wp14:pctWidth>
            </wp14:sizeRelH>
            <wp14:sizeRelV relativeFrom="margin">
              <wp14:pctHeight>0</wp14:pctHeight>
            </wp14:sizeRelV>
          </wp:anchor>
        </w:drawing>
      </w:r>
    </w:p>
    <w:p w14:paraId="4726D323" w14:textId="77777777" w:rsidR="00CC12E5" w:rsidRDefault="00CC12E5" w:rsidP="00CC12E5">
      <w:pPr>
        <w:rPr>
          <w:b/>
          <w:sz w:val="24"/>
          <w:szCs w:val="24"/>
        </w:rPr>
      </w:pPr>
    </w:p>
    <w:p w14:paraId="377EB092" w14:textId="77777777" w:rsidR="00CC12E5" w:rsidRDefault="00CC12E5" w:rsidP="00CC12E5">
      <w:pPr>
        <w:rPr>
          <w:b/>
          <w:sz w:val="24"/>
          <w:szCs w:val="24"/>
        </w:rPr>
      </w:pPr>
    </w:p>
    <w:p w14:paraId="12489620" w14:textId="77777777" w:rsidR="00CC12E5" w:rsidRDefault="00CC12E5" w:rsidP="00CC12E5"/>
    <w:p w14:paraId="05B40F3D" w14:textId="77777777" w:rsidR="00CC12E5" w:rsidRDefault="00CC12E5" w:rsidP="00CC12E5">
      <w:pPr>
        <w:rPr>
          <w:b/>
          <w:sz w:val="24"/>
          <w:szCs w:val="24"/>
        </w:rPr>
      </w:pPr>
    </w:p>
    <w:p w14:paraId="67B940D1" w14:textId="77777777" w:rsidR="00CC12E5" w:rsidRDefault="00CC12E5" w:rsidP="00CC12E5">
      <w:pPr>
        <w:rPr>
          <w:b/>
          <w:sz w:val="24"/>
          <w:szCs w:val="24"/>
        </w:rPr>
      </w:pPr>
    </w:p>
    <w:p w14:paraId="48F891D4" w14:textId="77777777" w:rsidR="00CC12E5" w:rsidRDefault="00CC12E5" w:rsidP="00CC12E5">
      <w:pPr>
        <w:rPr>
          <w:b/>
          <w:sz w:val="24"/>
          <w:szCs w:val="24"/>
        </w:rPr>
      </w:pPr>
    </w:p>
    <w:p w14:paraId="02FF4E2E" w14:textId="77777777" w:rsidR="00CC12E5" w:rsidRDefault="00CC12E5" w:rsidP="00CC12E5">
      <w:pPr>
        <w:rPr>
          <w:b/>
          <w:sz w:val="24"/>
          <w:szCs w:val="24"/>
        </w:rPr>
      </w:pPr>
    </w:p>
    <w:p w14:paraId="1766FE39" w14:textId="77777777" w:rsidR="00CC12E5" w:rsidRDefault="00CC12E5" w:rsidP="00CC12E5">
      <w:pPr>
        <w:rPr>
          <w:b/>
          <w:sz w:val="24"/>
          <w:szCs w:val="24"/>
        </w:rPr>
      </w:pPr>
      <w:r>
        <w:rPr>
          <w:b/>
          <w:sz w:val="24"/>
          <w:szCs w:val="24"/>
        </w:rPr>
        <w:lastRenderedPageBreak/>
        <w:t>Rumen:</w:t>
      </w:r>
    </w:p>
    <w:p w14:paraId="65339D6F" w14:textId="77777777" w:rsidR="00CC12E5" w:rsidRDefault="00CC12E5" w:rsidP="00CC12E5">
      <w:pPr>
        <w:rPr>
          <w:b/>
          <w:sz w:val="24"/>
          <w:szCs w:val="24"/>
        </w:rPr>
      </w:pPr>
    </w:p>
    <w:p w14:paraId="082B9C2C" w14:textId="77777777" w:rsidR="00CC12E5" w:rsidRDefault="00CC12E5" w:rsidP="00CC12E5">
      <w:pPr>
        <w:rPr>
          <w:b/>
          <w:sz w:val="24"/>
          <w:szCs w:val="24"/>
        </w:rPr>
      </w:pPr>
    </w:p>
    <w:p w14:paraId="0C12E63B" w14:textId="77777777" w:rsidR="00CC12E5" w:rsidRDefault="00CC12E5" w:rsidP="00CC12E5">
      <w:pPr>
        <w:rPr>
          <w:b/>
          <w:sz w:val="24"/>
          <w:szCs w:val="24"/>
        </w:rPr>
      </w:pPr>
    </w:p>
    <w:p w14:paraId="4C171949" w14:textId="77777777" w:rsidR="00CC12E5" w:rsidRDefault="00CC12E5" w:rsidP="00CC12E5">
      <w:pPr>
        <w:rPr>
          <w:b/>
          <w:sz w:val="24"/>
          <w:szCs w:val="24"/>
        </w:rPr>
      </w:pPr>
    </w:p>
    <w:p w14:paraId="2D31D3AC" w14:textId="77777777" w:rsidR="00CC12E5" w:rsidRDefault="00CC12E5" w:rsidP="00CC12E5">
      <w:pPr>
        <w:rPr>
          <w:b/>
          <w:sz w:val="24"/>
          <w:szCs w:val="24"/>
        </w:rPr>
      </w:pPr>
    </w:p>
    <w:p w14:paraId="6B923244" w14:textId="77777777" w:rsidR="00CC12E5" w:rsidRDefault="00CC12E5" w:rsidP="00CC12E5">
      <w:pPr>
        <w:rPr>
          <w:b/>
          <w:sz w:val="24"/>
          <w:szCs w:val="24"/>
        </w:rPr>
      </w:pPr>
      <w:r>
        <w:rPr>
          <w:b/>
          <w:sz w:val="24"/>
          <w:szCs w:val="24"/>
        </w:rPr>
        <w:t>Reticulum:</w:t>
      </w:r>
    </w:p>
    <w:p w14:paraId="629F512A" w14:textId="77777777" w:rsidR="00CC12E5" w:rsidRDefault="00CC12E5" w:rsidP="00CC12E5">
      <w:pPr>
        <w:rPr>
          <w:b/>
          <w:sz w:val="24"/>
          <w:szCs w:val="24"/>
        </w:rPr>
      </w:pPr>
    </w:p>
    <w:p w14:paraId="14F998D8" w14:textId="77777777" w:rsidR="00CC12E5" w:rsidRDefault="00CC12E5" w:rsidP="00CC12E5">
      <w:pPr>
        <w:rPr>
          <w:b/>
          <w:sz w:val="24"/>
          <w:szCs w:val="24"/>
        </w:rPr>
      </w:pPr>
    </w:p>
    <w:p w14:paraId="46694F1D" w14:textId="77777777" w:rsidR="00CC12E5" w:rsidRDefault="00CC12E5" w:rsidP="00CC12E5">
      <w:pPr>
        <w:rPr>
          <w:b/>
          <w:sz w:val="24"/>
          <w:szCs w:val="24"/>
        </w:rPr>
      </w:pPr>
    </w:p>
    <w:p w14:paraId="510CF1A9" w14:textId="77777777" w:rsidR="00CC12E5" w:rsidRDefault="00CC12E5" w:rsidP="00CC12E5">
      <w:pPr>
        <w:rPr>
          <w:b/>
          <w:sz w:val="24"/>
          <w:szCs w:val="24"/>
        </w:rPr>
      </w:pPr>
    </w:p>
    <w:p w14:paraId="789FD056" w14:textId="77777777" w:rsidR="00CC12E5" w:rsidRDefault="00CC12E5" w:rsidP="00CC12E5">
      <w:pPr>
        <w:rPr>
          <w:b/>
          <w:sz w:val="24"/>
          <w:szCs w:val="24"/>
        </w:rPr>
      </w:pPr>
    </w:p>
    <w:p w14:paraId="26085B52" w14:textId="77777777" w:rsidR="00CC12E5" w:rsidRDefault="00CC12E5" w:rsidP="00CC12E5">
      <w:pPr>
        <w:rPr>
          <w:b/>
          <w:sz w:val="24"/>
          <w:szCs w:val="24"/>
        </w:rPr>
      </w:pPr>
      <w:r>
        <w:rPr>
          <w:b/>
          <w:sz w:val="24"/>
          <w:szCs w:val="24"/>
        </w:rPr>
        <w:t>Omasum:</w:t>
      </w:r>
    </w:p>
    <w:p w14:paraId="29A417CE" w14:textId="77777777" w:rsidR="00CC12E5" w:rsidRDefault="00CC12E5" w:rsidP="00CC12E5">
      <w:pPr>
        <w:rPr>
          <w:b/>
          <w:sz w:val="24"/>
          <w:szCs w:val="24"/>
        </w:rPr>
      </w:pPr>
    </w:p>
    <w:p w14:paraId="17320A76" w14:textId="77777777" w:rsidR="00CC12E5" w:rsidRDefault="00CC12E5" w:rsidP="00CC12E5">
      <w:pPr>
        <w:rPr>
          <w:b/>
          <w:sz w:val="24"/>
          <w:szCs w:val="24"/>
        </w:rPr>
      </w:pPr>
    </w:p>
    <w:p w14:paraId="75C8156C" w14:textId="77777777" w:rsidR="00CC12E5" w:rsidRDefault="00CC12E5" w:rsidP="00CC12E5">
      <w:pPr>
        <w:rPr>
          <w:b/>
          <w:sz w:val="24"/>
          <w:szCs w:val="24"/>
        </w:rPr>
      </w:pPr>
    </w:p>
    <w:p w14:paraId="17EAD828" w14:textId="77777777" w:rsidR="00CC12E5" w:rsidRDefault="00CC12E5" w:rsidP="00CC12E5">
      <w:pPr>
        <w:rPr>
          <w:b/>
          <w:sz w:val="24"/>
          <w:szCs w:val="24"/>
        </w:rPr>
      </w:pPr>
    </w:p>
    <w:p w14:paraId="27733D31" w14:textId="77777777" w:rsidR="00CC12E5" w:rsidRDefault="00CC12E5" w:rsidP="00CC12E5">
      <w:pPr>
        <w:rPr>
          <w:b/>
          <w:sz w:val="24"/>
          <w:szCs w:val="24"/>
        </w:rPr>
      </w:pPr>
    </w:p>
    <w:p w14:paraId="0AFF3F4B" w14:textId="77777777" w:rsidR="00CC12E5" w:rsidRDefault="00CC12E5" w:rsidP="00CC12E5">
      <w:pPr>
        <w:rPr>
          <w:b/>
          <w:sz w:val="24"/>
          <w:szCs w:val="24"/>
        </w:rPr>
      </w:pPr>
      <w:r>
        <w:rPr>
          <w:b/>
          <w:sz w:val="24"/>
          <w:szCs w:val="24"/>
        </w:rPr>
        <w:t xml:space="preserve">Abomasum: </w:t>
      </w:r>
    </w:p>
    <w:p w14:paraId="7D2BE673" w14:textId="77777777" w:rsidR="00CC12E5" w:rsidRPr="00A23604" w:rsidRDefault="00CC12E5" w:rsidP="00CC12E5">
      <w:pPr>
        <w:rPr>
          <w:sz w:val="24"/>
          <w:szCs w:val="24"/>
        </w:rPr>
      </w:pPr>
    </w:p>
    <w:p w14:paraId="65FE7F2F" w14:textId="6461C091" w:rsidR="006B1EBD" w:rsidRDefault="006B1EBD">
      <w:pPr>
        <w:rPr>
          <w:rFonts w:cstheme="minorHAnsi"/>
          <w:b/>
        </w:rPr>
      </w:pPr>
      <w:r>
        <w:rPr>
          <w:rFonts w:cstheme="minorHAnsi"/>
          <w:b/>
        </w:rPr>
        <w:br w:type="page"/>
      </w:r>
    </w:p>
    <w:p w14:paraId="4ABC4D6C" w14:textId="77777777" w:rsidR="006B1EBD" w:rsidRPr="006B1EBD" w:rsidRDefault="006B1EBD" w:rsidP="006B1EBD">
      <w:pPr>
        <w:spacing w:after="0" w:line="240" w:lineRule="auto"/>
        <w:rPr>
          <w:rFonts w:ascii="Times New Roman" w:eastAsia="Times New Roman" w:hAnsi="Times New Roman" w:cs="Times New Roman"/>
          <w:color w:val="000000"/>
          <w:sz w:val="24"/>
          <w:szCs w:val="24"/>
        </w:rPr>
      </w:pPr>
      <w:r w:rsidRPr="006B1EBD">
        <w:rPr>
          <w:rFonts w:ascii="Georgia" w:eastAsia="Times New Roman" w:hAnsi="Georgia" w:cs="Times New Roman"/>
          <w:color w:val="000000"/>
        </w:rPr>
        <w:lastRenderedPageBreak/>
        <w:t>Name:</w:t>
      </w:r>
      <w:r w:rsidRPr="006B1EBD">
        <w:rPr>
          <w:rFonts w:ascii="Georgia" w:eastAsia="Times New Roman" w:hAnsi="Georgia" w:cs="Times New Roman"/>
          <w:color w:val="000000"/>
          <w:u w:val="single"/>
        </w:rPr>
        <w:t>                                                    </w:t>
      </w:r>
    </w:p>
    <w:p w14:paraId="34F306CB" w14:textId="77777777" w:rsidR="006B1EBD" w:rsidRPr="006B1EBD" w:rsidRDefault="006B1EBD" w:rsidP="006B1EBD">
      <w:pPr>
        <w:spacing w:after="0" w:line="240" w:lineRule="auto"/>
        <w:jc w:val="center"/>
        <w:rPr>
          <w:rFonts w:ascii="Times New Roman" w:eastAsia="Times New Roman" w:hAnsi="Times New Roman" w:cs="Times New Roman"/>
          <w:color w:val="000000"/>
          <w:sz w:val="24"/>
          <w:szCs w:val="24"/>
        </w:rPr>
      </w:pPr>
      <w:r w:rsidRPr="006B1EBD">
        <w:rPr>
          <w:rFonts w:ascii="Georgia" w:eastAsia="Times New Roman" w:hAnsi="Georgia" w:cs="Times New Roman"/>
          <w:color w:val="000000"/>
          <w:sz w:val="44"/>
          <w:szCs w:val="44"/>
        </w:rPr>
        <w:t>Guess That Stomach</w:t>
      </w:r>
      <w:r w:rsidRPr="006B1EBD">
        <w:rPr>
          <w:rFonts w:ascii="Arial" w:eastAsia="Times New Roman" w:hAnsi="Arial" w:cs="Arial"/>
          <w:color w:val="000000"/>
        </w:rPr>
        <w:t> </w:t>
      </w:r>
    </w:p>
    <w:tbl>
      <w:tblPr>
        <w:tblW w:w="9360" w:type="dxa"/>
        <w:tblCellMar>
          <w:top w:w="15" w:type="dxa"/>
          <w:left w:w="15" w:type="dxa"/>
          <w:bottom w:w="15" w:type="dxa"/>
          <w:right w:w="15" w:type="dxa"/>
        </w:tblCellMar>
        <w:tblLook w:val="04A0" w:firstRow="1" w:lastRow="0" w:firstColumn="1" w:lastColumn="0" w:noHBand="0" w:noVBand="1"/>
      </w:tblPr>
      <w:tblGrid>
        <w:gridCol w:w="4680"/>
        <w:gridCol w:w="4680"/>
      </w:tblGrid>
      <w:tr w:rsidR="006B1EBD" w:rsidRPr="006B1EBD" w14:paraId="21FBDABF" w14:textId="77777777" w:rsidTr="006B1EBD">
        <w:trPr>
          <w:trHeight w:val="56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87C6D" w14:textId="77777777" w:rsidR="006B1EBD" w:rsidRPr="006B1EBD" w:rsidRDefault="006B1EBD" w:rsidP="006B1EBD">
            <w:pPr>
              <w:spacing w:after="0" w:line="240" w:lineRule="auto"/>
              <w:rPr>
                <w:rFonts w:ascii="Times New Roman" w:eastAsia="Times New Roman" w:hAnsi="Times New Roman" w:cs="Times New Roman"/>
                <w:sz w:val="24"/>
                <w:szCs w:val="24"/>
              </w:rPr>
            </w:pPr>
            <w:r w:rsidRPr="006B1EBD">
              <w:rPr>
                <w:rFonts w:ascii="Arial" w:eastAsia="Times New Roman" w:hAnsi="Arial" w:cs="Arial"/>
                <w:color w:val="000000"/>
              </w:rPr>
              <w:t>“Stomach”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A43E7" w14:textId="77777777" w:rsidR="006B1EBD" w:rsidRPr="006B1EBD" w:rsidRDefault="006B1EBD" w:rsidP="006B1EBD">
            <w:pPr>
              <w:spacing w:after="0" w:line="240" w:lineRule="auto"/>
              <w:rPr>
                <w:rFonts w:ascii="Times New Roman" w:eastAsia="Times New Roman" w:hAnsi="Times New Roman" w:cs="Times New Roman"/>
                <w:sz w:val="24"/>
                <w:szCs w:val="24"/>
              </w:rPr>
            </w:pPr>
            <w:r w:rsidRPr="006B1EBD">
              <w:rPr>
                <w:rFonts w:ascii="Arial" w:eastAsia="Times New Roman" w:hAnsi="Arial" w:cs="Arial"/>
                <w:color w:val="000000"/>
              </w:rPr>
              <w:t>“Stomach” #2</w:t>
            </w:r>
          </w:p>
        </w:tc>
      </w:tr>
      <w:tr w:rsidR="006B1EBD" w:rsidRPr="006B1EBD" w14:paraId="4B37F5D5" w14:textId="77777777" w:rsidTr="006B1EBD">
        <w:trPr>
          <w:trHeight w:val="61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3A575" w14:textId="77777777" w:rsidR="006B1EBD" w:rsidRPr="006B1EBD" w:rsidRDefault="006B1EBD" w:rsidP="006B1EBD">
            <w:pPr>
              <w:spacing w:after="0" w:line="240" w:lineRule="auto"/>
              <w:rPr>
                <w:rFonts w:ascii="Times New Roman" w:eastAsia="Times New Roman" w:hAnsi="Times New Roman" w:cs="Times New Roman"/>
                <w:sz w:val="24"/>
                <w:szCs w:val="24"/>
              </w:rPr>
            </w:pPr>
            <w:r w:rsidRPr="006B1EBD">
              <w:rPr>
                <w:rFonts w:ascii="Arial" w:eastAsia="Times New Roman" w:hAnsi="Arial" w:cs="Arial"/>
                <w:color w:val="000000"/>
              </w:rPr>
              <w:t>“Stomach”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F4BB3" w14:textId="77777777" w:rsidR="006B1EBD" w:rsidRPr="006B1EBD" w:rsidRDefault="006B1EBD" w:rsidP="006B1EBD">
            <w:pPr>
              <w:spacing w:after="0" w:line="240" w:lineRule="auto"/>
              <w:rPr>
                <w:rFonts w:ascii="Times New Roman" w:eastAsia="Times New Roman" w:hAnsi="Times New Roman" w:cs="Times New Roman"/>
                <w:sz w:val="24"/>
                <w:szCs w:val="24"/>
              </w:rPr>
            </w:pPr>
            <w:r w:rsidRPr="006B1EBD">
              <w:rPr>
                <w:rFonts w:ascii="Arial" w:eastAsia="Times New Roman" w:hAnsi="Arial" w:cs="Arial"/>
                <w:color w:val="000000"/>
              </w:rPr>
              <w:t>“Stomach” #4</w:t>
            </w:r>
          </w:p>
        </w:tc>
      </w:tr>
    </w:tbl>
    <w:p w14:paraId="15255E1C" w14:textId="77777777" w:rsidR="00CC12E5" w:rsidRPr="00AA4C6C" w:rsidRDefault="00CC12E5" w:rsidP="006B1EBD">
      <w:pPr>
        <w:rPr>
          <w:rFonts w:cstheme="minorHAnsi"/>
          <w:b/>
        </w:rPr>
      </w:pPr>
    </w:p>
    <w:sectPr w:rsidR="00CC12E5" w:rsidRPr="00AA4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5014"/>
    <w:multiLevelType w:val="hybridMultilevel"/>
    <w:tmpl w:val="EFA04BCA"/>
    <w:lvl w:ilvl="0" w:tplc="04090001">
      <w:start w:val="1"/>
      <w:numFmt w:val="bullet"/>
      <w:lvlText w:val=""/>
      <w:lvlJc w:val="left"/>
      <w:pPr>
        <w:ind w:left="810" w:hanging="360"/>
      </w:pPr>
      <w:rPr>
        <w:rFonts w:ascii="Symbol" w:hAnsi="Symbol" w:cs="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cs="Wingdings" w:hint="default"/>
      </w:rPr>
    </w:lvl>
    <w:lvl w:ilvl="3" w:tplc="04090001" w:tentative="1">
      <w:start w:val="1"/>
      <w:numFmt w:val="bullet"/>
      <w:lvlText w:val=""/>
      <w:lvlJc w:val="left"/>
      <w:pPr>
        <w:ind w:left="2970" w:hanging="360"/>
      </w:pPr>
      <w:rPr>
        <w:rFonts w:ascii="Symbol" w:hAnsi="Symbol" w:cs="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cs="Wingdings" w:hint="default"/>
      </w:rPr>
    </w:lvl>
    <w:lvl w:ilvl="6" w:tplc="04090001" w:tentative="1">
      <w:start w:val="1"/>
      <w:numFmt w:val="bullet"/>
      <w:lvlText w:val=""/>
      <w:lvlJc w:val="left"/>
      <w:pPr>
        <w:ind w:left="5130" w:hanging="360"/>
      </w:pPr>
      <w:rPr>
        <w:rFonts w:ascii="Symbol" w:hAnsi="Symbol" w:cs="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cs="Wingdings" w:hint="default"/>
      </w:rPr>
    </w:lvl>
  </w:abstractNum>
  <w:abstractNum w:abstractNumId="1" w15:restartNumberingAfterBreak="0">
    <w:nsid w:val="43CA69C2"/>
    <w:multiLevelType w:val="hybridMultilevel"/>
    <w:tmpl w:val="A2D2E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C21EE"/>
    <w:multiLevelType w:val="hybridMultilevel"/>
    <w:tmpl w:val="C994EF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6470F0F"/>
    <w:multiLevelType w:val="hybridMultilevel"/>
    <w:tmpl w:val="BB3E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F932E7"/>
    <w:multiLevelType w:val="hybridMultilevel"/>
    <w:tmpl w:val="A2D2E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6B0FAF"/>
    <w:multiLevelType w:val="hybridMultilevel"/>
    <w:tmpl w:val="13948FBE"/>
    <w:lvl w:ilvl="0" w:tplc="E9A4CEE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E6"/>
    <w:rsid w:val="00003A6A"/>
    <w:rsid w:val="0001310D"/>
    <w:rsid w:val="000213F5"/>
    <w:rsid w:val="000247CB"/>
    <w:rsid w:val="000719C2"/>
    <w:rsid w:val="00091213"/>
    <w:rsid w:val="000979EB"/>
    <w:rsid w:val="000D12DF"/>
    <w:rsid w:val="00116500"/>
    <w:rsid w:val="001166CD"/>
    <w:rsid w:val="00135F0C"/>
    <w:rsid w:val="001748BB"/>
    <w:rsid w:val="001B0ABD"/>
    <w:rsid w:val="001B7E11"/>
    <w:rsid w:val="001C60DF"/>
    <w:rsid w:val="0028717E"/>
    <w:rsid w:val="002E2D3B"/>
    <w:rsid w:val="003A16AB"/>
    <w:rsid w:val="004224D0"/>
    <w:rsid w:val="00427B76"/>
    <w:rsid w:val="0044022E"/>
    <w:rsid w:val="004A1107"/>
    <w:rsid w:val="004B730E"/>
    <w:rsid w:val="005A0D7A"/>
    <w:rsid w:val="005A43B7"/>
    <w:rsid w:val="006343C0"/>
    <w:rsid w:val="0064765D"/>
    <w:rsid w:val="00680D49"/>
    <w:rsid w:val="006A3B3B"/>
    <w:rsid w:val="006B1EBD"/>
    <w:rsid w:val="00711085"/>
    <w:rsid w:val="00747194"/>
    <w:rsid w:val="00762831"/>
    <w:rsid w:val="00767B6E"/>
    <w:rsid w:val="007A58FC"/>
    <w:rsid w:val="007C4741"/>
    <w:rsid w:val="007D62EA"/>
    <w:rsid w:val="00865722"/>
    <w:rsid w:val="008D0E6D"/>
    <w:rsid w:val="00934347"/>
    <w:rsid w:val="00A457D2"/>
    <w:rsid w:val="00AA4C6C"/>
    <w:rsid w:val="00AD1522"/>
    <w:rsid w:val="00AF429C"/>
    <w:rsid w:val="00B01F04"/>
    <w:rsid w:val="00B61CA4"/>
    <w:rsid w:val="00BC03D2"/>
    <w:rsid w:val="00C12388"/>
    <w:rsid w:val="00C9059C"/>
    <w:rsid w:val="00CC12E5"/>
    <w:rsid w:val="00CD7FED"/>
    <w:rsid w:val="00D2262E"/>
    <w:rsid w:val="00D34DC5"/>
    <w:rsid w:val="00D366CF"/>
    <w:rsid w:val="00D84AE6"/>
    <w:rsid w:val="00DC5D8D"/>
    <w:rsid w:val="00E264BD"/>
    <w:rsid w:val="00EA351D"/>
    <w:rsid w:val="00EA7F9C"/>
    <w:rsid w:val="00F05B21"/>
    <w:rsid w:val="00F751FE"/>
    <w:rsid w:val="00F81CB4"/>
    <w:rsid w:val="00F86A65"/>
    <w:rsid w:val="00FA1EE6"/>
    <w:rsid w:val="00FD198E"/>
    <w:rsid w:val="00FE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22F9"/>
  <w15:chartTrackingRefBased/>
  <w15:docId w15:val="{E89F28BD-E9DB-4631-AC9A-E9E71A7A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AE6"/>
  </w:style>
  <w:style w:type="paragraph" w:styleId="Heading1">
    <w:name w:val="heading 1"/>
    <w:basedOn w:val="Normal"/>
    <w:next w:val="Normal"/>
    <w:link w:val="Heading1Char"/>
    <w:uiPriority w:val="9"/>
    <w:qFormat/>
    <w:rsid w:val="007D62EA"/>
    <w:pPr>
      <w:keepNext/>
      <w:spacing w:after="0" w:line="240" w:lineRule="auto"/>
      <w:ind w:left="90"/>
      <w:outlineLvl w:val="0"/>
    </w:pPr>
    <w:rPr>
      <w:rFonts w:cstheme="minorHAns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AE6"/>
    <w:pPr>
      <w:ind w:left="720"/>
      <w:contextualSpacing/>
    </w:pPr>
  </w:style>
  <w:style w:type="table" w:styleId="TableGrid">
    <w:name w:val="Table Grid"/>
    <w:basedOn w:val="TableNormal"/>
    <w:uiPriority w:val="59"/>
    <w:rsid w:val="00D84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84AE6"/>
    <w:rPr>
      <w:rFonts w:ascii="Arial" w:eastAsia="Arial" w:hAnsi="Arial"/>
      <w:sz w:val="24"/>
      <w:szCs w:val="24"/>
    </w:rPr>
  </w:style>
  <w:style w:type="paragraph" w:styleId="BodyText">
    <w:name w:val="Body Text"/>
    <w:basedOn w:val="Normal"/>
    <w:link w:val="BodyTextChar"/>
    <w:uiPriority w:val="1"/>
    <w:qFormat/>
    <w:rsid w:val="00D84AE6"/>
    <w:pPr>
      <w:widowControl w:val="0"/>
      <w:spacing w:after="0" w:line="240" w:lineRule="auto"/>
      <w:ind w:left="469"/>
    </w:pPr>
    <w:rPr>
      <w:rFonts w:ascii="Arial" w:eastAsia="Arial" w:hAnsi="Arial"/>
      <w:sz w:val="24"/>
      <w:szCs w:val="24"/>
    </w:rPr>
  </w:style>
  <w:style w:type="character" w:customStyle="1" w:styleId="BodyTextChar1">
    <w:name w:val="Body Text Char1"/>
    <w:basedOn w:val="DefaultParagraphFont"/>
    <w:uiPriority w:val="99"/>
    <w:semiHidden/>
    <w:rsid w:val="00D84AE6"/>
  </w:style>
  <w:style w:type="character" w:styleId="Hyperlink">
    <w:name w:val="Hyperlink"/>
    <w:basedOn w:val="DefaultParagraphFont"/>
    <w:uiPriority w:val="99"/>
    <w:unhideWhenUsed/>
    <w:rsid w:val="00D84AE6"/>
    <w:rPr>
      <w:color w:val="0563C1" w:themeColor="hyperlink"/>
      <w:u w:val="single"/>
    </w:rPr>
  </w:style>
  <w:style w:type="character" w:styleId="Strong">
    <w:name w:val="Strong"/>
    <w:uiPriority w:val="22"/>
    <w:qFormat/>
    <w:rsid w:val="00D84AE6"/>
    <w:rPr>
      <w:b/>
      <w:bCs/>
    </w:rPr>
  </w:style>
  <w:style w:type="character" w:styleId="FollowedHyperlink">
    <w:name w:val="FollowedHyperlink"/>
    <w:basedOn w:val="DefaultParagraphFont"/>
    <w:uiPriority w:val="99"/>
    <w:semiHidden/>
    <w:unhideWhenUsed/>
    <w:rsid w:val="008D0E6D"/>
    <w:rPr>
      <w:color w:val="954F72" w:themeColor="followedHyperlink"/>
      <w:u w:val="single"/>
    </w:rPr>
  </w:style>
  <w:style w:type="character" w:customStyle="1" w:styleId="Heading1Char">
    <w:name w:val="Heading 1 Char"/>
    <w:basedOn w:val="DefaultParagraphFont"/>
    <w:link w:val="Heading1"/>
    <w:uiPriority w:val="9"/>
    <w:rsid w:val="007D62EA"/>
    <w:rPr>
      <w:rFonts w:cstheme="minorHAnsi"/>
      <w:b/>
      <w:bCs/>
      <w:sz w:val="16"/>
      <w:szCs w:val="16"/>
    </w:rPr>
  </w:style>
  <w:style w:type="paragraph" w:styleId="NormalWeb">
    <w:name w:val="Normal (Web)"/>
    <w:basedOn w:val="Normal"/>
    <w:uiPriority w:val="99"/>
    <w:unhideWhenUsed/>
    <w:rsid w:val="00B01F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4152">
      <w:bodyDiv w:val="1"/>
      <w:marLeft w:val="0"/>
      <w:marRight w:val="0"/>
      <w:marTop w:val="0"/>
      <w:marBottom w:val="0"/>
      <w:divBdr>
        <w:top w:val="none" w:sz="0" w:space="0" w:color="auto"/>
        <w:left w:val="none" w:sz="0" w:space="0" w:color="auto"/>
        <w:bottom w:val="none" w:sz="0" w:space="0" w:color="auto"/>
        <w:right w:val="none" w:sz="0" w:space="0" w:color="auto"/>
      </w:divBdr>
    </w:div>
    <w:div w:id="400062789">
      <w:bodyDiv w:val="1"/>
      <w:marLeft w:val="0"/>
      <w:marRight w:val="0"/>
      <w:marTop w:val="0"/>
      <w:marBottom w:val="0"/>
      <w:divBdr>
        <w:top w:val="none" w:sz="0" w:space="0" w:color="auto"/>
        <w:left w:val="none" w:sz="0" w:space="0" w:color="auto"/>
        <w:bottom w:val="none" w:sz="0" w:space="0" w:color="auto"/>
        <w:right w:val="none" w:sz="0" w:space="0" w:color="auto"/>
      </w:divBdr>
    </w:div>
    <w:div w:id="1313287279">
      <w:bodyDiv w:val="1"/>
      <w:marLeft w:val="0"/>
      <w:marRight w:val="0"/>
      <w:marTop w:val="0"/>
      <w:marBottom w:val="0"/>
      <w:divBdr>
        <w:top w:val="none" w:sz="0" w:space="0" w:color="auto"/>
        <w:left w:val="none" w:sz="0" w:space="0" w:color="auto"/>
        <w:bottom w:val="none" w:sz="0" w:space="0" w:color="auto"/>
        <w:right w:val="none" w:sz="0" w:space="0" w:color="auto"/>
      </w:divBdr>
    </w:div>
    <w:div w:id="173862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Mohr</dc:creator>
  <cp:keywords/>
  <dc:description/>
  <cp:lastModifiedBy>Sexton, Gabrielle</cp:lastModifiedBy>
  <cp:revision>3</cp:revision>
  <dcterms:created xsi:type="dcterms:W3CDTF">2022-09-30T17:26:00Z</dcterms:created>
  <dcterms:modified xsi:type="dcterms:W3CDTF">2025-03-14T22:07:00Z</dcterms:modified>
</cp:coreProperties>
</file>