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37B3EE" w14:textId="77777777" w:rsidR="00C921EA" w:rsidRDefault="00C921EA" w:rsidP="00C921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FF0000"/>
          <w:sz w:val="32"/>
          <w:szCs w:val="22"/>
        </w:rPr>
      </w:pPr>
    </w:p>
    <w:p w14:paraId="1BFE8888" w14:textId="77777777" w:rsidR="00917353" w:rsidRDefault="009173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heme="minorHAnsi" w:hAnsiTheme="minorHAnsi" w:cs="Arial"/>
          <w:color w:val="FF0000"/>
          <w:sz w:val="52"/>
          <w:szCs w:val="22"/>
        </w:rPr>
      </w:pPr>
    </w:p>
    <w:p w14:paraId="3169849A" w14:textId="10A80718" w:rsidR="00862822" w:rsidRPr="00D00CCC" w:rsidRDefault="00862822" w:rsidP="00D00C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0"/>
        <w:jc w:val="center"/>
        <w:rPr>
          <w:rFonts w:asciiTheme="minorHAnsi" w:hAnsiTheme="minorHAnsi" w:cs="Arial"/>
          <w:i/>
          <w:color w:val="FF0000"/>
          <w:sz w:val="52"/>
          <w:szCs w:val="22"/>
        </w:rPr>
      </w:pPr>
      <w:r w:rsidRPr="00A148D5">
        <w:rPr>
          <w:rFonts w:asciiTheme="minorHAnsi" w:hAnsiTheme="minorHAnsi" w:cs="Arial"/>
          <w:i/>
          <w:color w:val="FF0000"/>
          <w:sz w:val="52"/>
          <w:szCs w:val="22"/>
        </w:rPr>
        <w:t>[</w:t>
      </w:r>
      <w:r w:rsidR="00114B50" w:rsidRPr="00A148D5">
        <w:rPr>
          <w:rFonts w:asciiTheme="minorHAnsi" w:hAnsiTheme="minorHAnsi" w:cs="Arial"/>
          <w:i/>
          <w:color w:val="FF0000"/>
          <w:sz w:val="52"/>
          <w:szCs w:val="22"/>
        </w:rPr>
        <w:t>Name of School District</w:t>
      </w:r>
      <w:r w:rsidRPr="00A148D5">
        <w:rPr>
          <w:rFonts w:asciiTheme="minorHAnsi" w:hAnsiTheme="minorHAnsi" w:cs="Arial"/>
          <w:i/>
          <w:color w:val="FF0000"/>
          <w:sz w:val="52"/>
          <w:szCs w:val="22"/>
        </w:rPr>
        <w:t>]</w:t>
      </w:r>
    </w:p>
    <w:p w14:paraId="3810E2E9" w14:textId="39FC8BB2" w:rsidR="00C921EA" w:rsidRPr="00D77FB0" w:rsidRDefault="00D77FB0" w:rsidP="00A148D5">
      <w:pPr>
        <w:pStyle w:val="Title"/>
        <w:rPr>
          <w:b/>
          <w:color w:val="8C2256"/>
        </w:rPr>
      </w:pPr>
      <w:r w:rsidRPr="00D77FB0">
        <w:rPr>
          <w:b/>
          <w:color w:val="8C2256"/>
        </w:rPr>
        <w:t xml:space="preserve">BEEF TO SCHOOL </w:t>
      </w:r>
    </w:p>
    <w:p w14:paraId="7ADDCBC0" w14:textId="06590B41" w:rsidR="00C921EA" w:rsidRPr="00D77FB0" w:rsidRDefault="00D77FB0" w:rsidP="00A148D5">
      <w:pPr>
        <w:pStyle w:val="Title"/>
        <w:rPr>
          <w:b/>
          <w:color w:val="8C2256"/>
        </w:rPr>
      </w:pPr>
      <w:r w:rsidRPr="00D77FB0">
        <w:rPr>
          <w:b/>
          <w:color w:val="8C2256"/>
        </w:rPr>
        <w:t>INFORMAL PROCUREMENT</w:t>
      </w:r>
    </w:p>
    <w:p w14:paraId="550A5F91" w14:textId="31D3C33D" w:rsidR="00C921EA" w:rsidRPr="00D77FB0" w:rsidRDefault="003E4B85" w:rsidP="00D00CCC">
      <w:pPr>
        <w:pStyle w:val="Title"/>
        <w:spacing w:after="4000"/>
        <w:rPr>
          <w:color w:val="8C2256"/>
        </w:rPr>
      </w:pPr>
      <w:r w:rsidRPr="00D77FB0">
        <w:rPr>
          <w:b/>
          <w:noProof/>
          <w:color w:val="8C2256"/>
          <w:sz w:val="22"/>
        </w:rPr>
        <w:drawing>
          <wp:anchor distT="0" distB="0" distL="114300" distR="114300" simplePos="0" relativeHeight="251662336" behindDoc="0" locked="0" layoutInCell="1" allowOverlap="1" wp14:anchorId="5F81CE72" wp14:editId="538D96FE">
            <wp:simplePos x="0" y="0"/>
            <wp:positionH relativeFrom="column">
              <wp:posOffset>1537543</wp:posOffset>
            </wp:positionH>
            <wp:positionV relativeFrom="paragraph">
              <wp:posOffset>928943</wp:posOffset>
            </wp:positionV>
            <wp:extent cx="2943578" cy="1513840"/>
            <wp:effectExtent l="0" t="0" r="3175" b="10160"/>
            <wp:wrapNone/>
            <wp:docPr id="2" name="Picture 2" descr="Two beef cattle" title="Two c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7-01-10%20at%201.12.19%20P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43578" cy="1513840"/>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r w:rsidR="00D00CCC" w:rsidRPr="00D77FB0">
        <w:rPr>
          <w:b/>
          <w:noProof/>
          <w:color w:val="8C2256"/>
          <w:sz w:val="22"/>
        </w:rPr>
        <w:drawing>
          <wp:anchor distT="0" distB="0" distL="114300" distR="114300" simplePos="0" relativeHeight="251660288" behindDoc="0" locked="0" layoutInCell="1" allowOverlap="1" wp14:anchorId="1CF13408" wp14:editId="37EADAFB">
            <wp:simplePos x="0" y="0"/>
            <wp:positionH relativeFrom="column">
              <wp:posOffset>1536919</wp:posOffset>
            </wp:positionH>
            <wp:positionV relativeFrom="paragraph">
              <wp:posOffset>923040</wp:posOffset>
            </wp:positionV>
            <wp:extent cx="2943578" cy="1513840"/>
            <wp:effectExtent l="25400" t="25400" r="28575" b="35560"/>
            <wp:wrapNone/>
            <wp:docPr id="3" name="Picture 3" descr="Screen%20Shot%202017-01-10%20at%201.12.19%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7-01-10%20at%201.12.19%20P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43578" cy="1513840"/>
                    </a:xfrm>
                    <a:prstGeom prst="roundRect">
                      <a:avLst>
                        <a:gd name="adj" fmla="val 8594"/>
                      </a:avLst>
                    </a:prstGeom>
                    <a:solidFill>
                      <a:srgbClr val="FFFFFF">
                        <a:shade val="85000"/>
                      </a:srgbClr>
                    </a:solidFill>
                    <a:ln>
                      <a:solidFill>
                        <a:schemeClr val="accent6">
                          <a:lumMod val="50000"/>
                        </a:schemeClr>
                      </a:solidFill>
                    </a:ln>
                    <a:effectLst/>
                  </pic:spPr>
                </pic:pic>
              </a:graphicData>
            </a:graphic>
            <wp14:sizeRelH relativeFrom="page">
              <wp14:pctWidth>0</wp14:pctWidth>
            </wp14:sizeRelH>
            <wp14:sizeRelV relativeFrom="page">
              <wp14:pctHeight>0</wp14:pctHeight>
            </wp14:sizeRelV>
          </wp:anchor>
        </w:drawing>
      </w:r>
      <w:r w:rsidR="00D77FB0" w:rsidRPr="00D77FB0">
        <w:rPr>
          <w:b/>
          <w:color w:val="8C2256"/>
        </w:rPr>
        <w:t>REQUEST FOR QUOTES</w:t>
      </w:r>
    </w:p>
    <w:p w14:paraId="6C3BE85E" w14:textId="1855799C" w:rsidR="00C921EA" w:rsidRPr="00D00CCC" w:rsidRDefault="00C921EA" w:rsidP="00D00C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heme="minorHAnsi" w:hAnsiTheme="minorHAnsi" w:cs="Arial"/>
          <w:color w:val="000000"/>
          <w:sz w:val="22"/>
          <w:szCs w:val="22"/>
        </w:rPr>
      </w:pPr>
    </w:p>
    <w:p w14:paraId="514E5429" w14:textId="77777777" w:rsidR="00C921EA" w:rsidRDefault="00D84E91" w:rsidP="005A10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heme="minorHAnsi" w:hAnsiTheme="minorHAnsi" w:cs="Arial"/>
          <w:color w:val="FF0000"/>
          <w:sz w:val="32"/>
          <w:szCs w:val="22"/>
        </w:rPr>
      </w:pPr>
      <w:r>
        <w:rPr>
          <w:rFonts w:ascii="Calibri" w:hAnsi="Calibri"/>
          <w:color w:val="000000"/>
          <w:sz w:val="22"/>
          <w:szCs w:val="22"/>
        </w:rPr>
        <w:t>This institution is an equal opportunity provider and employer.</w:t>
      </w:r>
    </w:p>
    <w:p w14:paraId="44FF8608" w14:textId="77777777" w:rsidR="00C921EA" w:rsidRDefault="00C921EA" w:rsidP="005A10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heme="minorHAnsi" w:hAnsiTheme="minorHAnsi" w:cs="Arial"/>
          <w:color w:val="FF0000"/>
          <w:sz w:val="32"/>
          <w:szCs w:val="22"/>
        </w:rPr>
      </w:pPr>
    </w:p>
    <w:p w14:paraId="19C5B248" w14:textId="77777777" w:rsidR="00C921EA" w:rsidRDefault="00C921EA" w:rsidP="005A10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heme="minorHAnsi" w:hAnsiTheme="minorHAnsi" w:cs="Arial"/>
          <w:color w:val="FF0000"/>
          <w:sz w:val="32"/>
          <w:szCs w:val="22"/>
        </w:rPr>
      </w:pPr>
    </w:p>
    <w:p w14:paraId="505531AC" w14:textId="77777777" w:rsidR="00C921EA" w:rsidRDefault="00C921EA" w:rsidP="005A10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heme="minorHAnsi" w:hAnsiTheme="minorHAnsi" w:cs="Arial"/>
          <w:color w:val="FF0000"/>
          <w:sz w:val="32"/>
          <w:szCs w:val="22"/>
        </w:rPr>
      </w:pPr>
    </w:p>
    <w:p w14:paraId="6F5F7231" w14:textId="77777777" w:rsidR="00C921EA" w:rsidRDefault="00C921EA" w:rsidP="005A10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heme="minorHAnsi" w:hAnsiTheme="minorHAnsi" w:cs="Arial"/>
          <w:color w:val="FF0000"/>
          <w:sz w:val="32"/>
          <w:szCs w:val="22"/>
        </w:rPr>
      </w:pPr>
    </w:p>
    <w:p w14:paraId="3BACB26B" w14:textId="77777777" w:rsidR="00C921EA" w:rsidRDefault="00C921EA" w:rsidP="005A10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heme="minorHAnsi" w:hAnsiTheme="minorHAnsi" w:cs="Arial"/>
          <w:color w:val="FF0000"/>
          <w:sz w:val="32"/>
          <w:szCs w:val="22"/>
        </w:rPr>
      </w:pPr>
    </w:p>
    <w:p w14:paraId="6B458D02" w14:textId="77777777" w:rsidR="00C921EA" w:rsidRDefault="00C921EA" w:rsidP="005A10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heme="minorHAnsi" w:hAnsiTheme="minorHAnsi" w:cs="Arial"/>
          <w:color w:val="FF0000"/>
          <w:sz w:val="32"/>
          <w:szCs w:val="22"/>
        </w:rPr>
      </w:pPr>
    </w:p>
    <w:p w14:paraId="663F7345" w14:textId="77777777" w:rsidR="00C921EA" w:rsidRDefault="00C921EA" w:rsidP="005A10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heme="minorHAnsi" w:hAnsiTheme="minorHAnsi" w:cs="Arial"/>
          <w:color w:val="FF0000"/>
          <w:sz w:val="32"/>
          <w:szCs w:val="22"/>
        </w:rPr>
      </w:pPr>
    </w:p>
    <w:p w14:paraId="2B360D7D" w14:textId="6513E791" w:rsidR="002E2BD6" w:rsidRPr="0027507E" w:rsidRDefault="002E2BD6" w:rsidP="002750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heme="minorHAnsi" w:hAnsiTheme="minorHAnsi" w:cs="Arial"/>
          <w:color w:val="FF0000"/>
          <w:sz w:val="32"/>
          <w:szCs w:val="22"/>
        </w:rPr>
      </w:pPr>
    </w:p>
    <w:p w14:paraId="1A1E72B9" w14:textId="77777777" w:rsidR="003E4B85" w:rsidRDefault="003E4B85" w:rsidP="00F85B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Arial"/>
          <w:b/>
          <w:sz w:val="28"/>
          <w:szCs w:val="22"/>
          <w:highlight w:val="yellow"/>
        </w:rPr>
      </w:pPr>
    </w:p>
    <w:p w14:paraId="1D23D257" w14:textId="77777777" w:rsidR="003E4B85" w:rsidRDefault="003E4B85" w:rsidP="00F85B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Arial"/>
          <w:b/>
          <w:sz w:val="28"/>
          <w:szCs w:val="22"/>
          <w:highlight w:val="yellow"/>
        </w:rPr>
      </w:pPr>
    </w:p>
    <w:p w14:paraId="024910C0" w14:textId="77777777" w:rsidR="003E4B85" w:rsidRDefault="003E4B85" w:rsidP="00F85B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Arial"/>
          <w:b/>
          <w:sz w:val="28"/>
          <w:szCs w:val="22"/>
          <w:highlight w:val="yellow"/>
        </w:rPr>
      </w:pPr>
    </w:p>
    <w:p w14:paraId="28899A8B" w14:textId="3B63CA99" w:rsidR="0027507E" w:rsidRDefault="008545D8" w:rsidP="005A10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heme="minorHAnsi" w:hAnsiTheme="minorHAnsi" w:cs="Arial"/>
          <w:color w:val="FF0000"/>
          <w:sz w:val="32"/>
          <w:szCs w:val="22"/>
        </w:rPr>
      </w:pPr>
      <w:r>
        <w:rPr>
          <w:rFonts w:asciiTheme="minorHAnsi" w:hAnsiTheme="minorHAnsi" w:cs="Arial"/>
          <w:noProof/>
          <w:color w:val="FF0000"/>
          <w:sz w:val="32"/>
          <w:szCs w:val="22"/>
        </w:rPr>
        <w:lastRenderedPageBreak/>
        <w:drawing>
          <wp:anchor distT="0" distB="0" distL="114300" distR="114300" simplePos="0" relativeHeight="251665408" behindDoc="0" locked="0" layoutInCell="1" allowOverlap="1" wp14:anchorId="1224E619" wp14:editId="4FE3D476">
            <wp:simplePos x="0" y="0"/>
            <wp:positionH relativeFrom="column">
              <wp:posOffset>-913765</wp:posOffset>
            </wp:positionH>
            <wp:positionV relativeFrom="paragraph">
              <wp:posOffset>-800100</wp:posOffset>
            </wp:positionV>
            <wp:extent cx="7812405" cy="1011047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Temp%20Desktop/Beef%20Decision%20Tree_110317.p"/>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812405" cy="10110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44E955" w14:textId="2E6BA69C" w:rsidR="00E1593C" w:rsidRDefault="003558D8" w:rsidP="003558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heme="minorHAnsi" w:hAnsiTheme="minorHAnsi" w:cs="Arial"/>
          <w:color w:val="FF0000"/>
          <w:sz w:val="32"/>
          <w:szCs w:val="22"/>
        </w:rPr>
      </w:pPr>
      <w:bookmarkStart w:id="0" w:name="_GoBack"/>
      <w:bookmarkEnd w:id="0"/>
      <w:r>
        <w:rPr>
          <w:rFonts w:asciiTheme="minorHAnsi" w:hAnsiTheme="minorHAnsi" w:cs="Arial"/>
          <w:noProof/>
          <w:color w:val="FF0000"/>
          <w:sz w:val="32"/>
          <w:szCs w:val="22"/>
        </w:rPr>
        <w:lastRenderedPageBreak/>
        <w:drawing>
          <wp:anchor distT="0" distB="0" distL="114300" distR="114300" simplePos="0" relativeHeight="251666432" behindDoc="0" locked="0" layoutInCell="1" allowOverlap="1" wp14:anchorId="5CE39272" wp14:editId="1A1F0789">
            <wp:simplePos x="0" y="0"/>
            <wp:positionH relativeFrom="column">
              <wp:posOffset>-914400</wp:posOffset>
            </wp:positionH>
            <wp:positionV relativeFrom="paragraph">
              <wp:posOffset>-800100</wp:posOffset>
            </wp:positionV>
            <wp:extent cx="7774305" cy="1006094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Temp%20Desktop/Beef%20Decision%20Tree_110317%20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774305" cy="10060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7F879A" w14:textId="7123B4B1" w:rsidR="00961D49" w:rsidRPr="00E1593C" w:rsidRDefault="00E1593C" w:rsidP="00E159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heme="minorHAnsi" w:hAnsiTheme="minorHAnsi" w:cs="Arial"/>
          <w:color w:val="FF0000"/>
          <w:sz w:val="32"/>
          <w:szCs w:val="22"/>
        </w:rPr>
      </w:pPr>
      <w:r>
        <w:rPr>
          <w:rFonts w:asciiTheme="minorHAnsi" w:hAnsiTheme="minorHAnsi" w:cs="Arial"/>
          <w:noProof/>
          <w:color w:val="FF0000"/>
          <w:sz w:val="28"/>
          <w:szCs w:val="22"/>
        </w:rPr>
        <w:lastRenderedPageBreak/>
        <mc:AlternateContent>
          <mc:Choice Requires="wps">
            <w:drawing>
              <wp:anchor distT="0" distB="0" distL="114300" distR="114300" simplePos="0" relativeHeight="251664384" behindDoc="0" locked="0" layoutInCell="1" allowOverlap="1" wp14:anchorId="6568DC37" wp14:editId="2AD99D13">
                <wp:simplePos x="0" y="0"/>
                <wp:positionH relativeFrom="column">
                  <wp:posOffset>-292735</wp:posOffset>
                </wp:positionH>
                <wp:positionV relativeFrom="paragraph">
                  <wp:posOffset>-223520</wp:posOffset>
                </wp:positionV>
                <wp:extent cx="6515100" cy="8683625"/>
                <wp:effectExtent l="0" t="0" r="12700" b="3175"/>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5100" cy="8683625"/>
                        </a:xfrm>
                        <a:prstGeom prst="roundRect">
                          <a:avLst>
                            <a:gd name="adj" fmla="val 3322"/>
                          </a:avLst>
                        </a:prstGeom>
                        <a:solidFill>
                          <a:srgbClr val="098683"/>
                        </a:solidFill>
                        <a:ln>
                          <a:noFill/>
                        </a:ln>
                        <a:effectLst/>
                      </wps:spPr>
                      <wps:style>
                        <a:lnRef idx="0">
                          <a:schemeClr val="accent1"/>
                        </a:lnRef>
                        <a:fillRef idx="0">
                          <a:schemeClr val="accent1"/>
                        </a:fillRef>
                        <a:effectRef idx="0">
                          <a:schemeClr val="accent1"/>
                        </a:effectRef>
                        <a:fontRef idx="minor">
                          <a:schemeClr val="dk1"/>
                        </a:fontRef>
                      </wps:style>
                      <wps:txbx>
                        <w:txbxContent>
                          <w:p w14:paraId="1BA5EF36" w14:textId="77777777" w:rsidR="00E1593C" w:rsidRPr="004A3DC9" w:rsidRDefault="00E1593C" w:rsidP="004A3DC9">
                            <w:pPr>
                              <w:pStyle w:val="Heading1"/>
                            </w:pPr>
                            <w:r w:rsidRPr="004A3DC9">
                              <w:t>INSTRUCTIONS</w:t>
                            </w:r>
                          </w:p>
                          <w:p w14:paraId="47D6B519" w14:textId="77777777" w:rsidR="00E1593C" w:rsidRPr="00D77FB0" w:rsidRDefault="00E1593C" w:rsidP="00E1593C">
                            <w:pPr>
                              <w:spacing w:after="240"/>
                              <w:rPr>
                                <w:rFonts w:ascii="Calibri" w:hAnsi="Calibri"/>
                                <w:color w:val="FFFFFF" w:themeColor="background1"/>
                              </w:rPr>
                            </w:pPr>
                            <w:r w:rsidRPr="00D77FB0">
                              <w:rPr>
                                <w:rFonts w:ascii="Calibri" w:hAnsi="Calibri"/>
                                <w:color w:val="FFFFFF" w:themeColor="background1"/>
                              </w:rPr>
                              <w:t xml:space="preserve">This document is a template to help you create a Request for Quotes (RFQ) using the informal procurement procedure to purchase local beef at your school. </w:t>
                            </w:r>
                          </w:p>
                          <w:p w14:paraId="12EE48B1" w14:textId="44A2C19E" w:rsidR="00E1593C" w:rsidRPr="00D77FB0" w:rsidRDefault="00E1593C" w:rsidP="00E1593C">
                            <w:pPr>
                              <w:spacing w:after="240"/>
                              <w:rPr>
                                <w:rFonts w:ascii="Calibri" w:hAnsi="Calibri"/>
                                <w:b/>
                                <w:color w:val="FFFFFF" w:themeColor="background1"/>
                              </w:rPr>
                            </w:pPr>
                            <w:r w:rsidRPr="00D77FB0">
                              <w:rPr>
                                <w:rFonts w:ascii="Calibri" w:hAnsi="Calibri"/>
                                <w:b/>
                                <w:color w:val="FFFFFF" w:themeColor="background1"/>
                              </w:rPr>
                              <w:t>STEP 1:</w:t>
                            </w:r>
                            <w:r w:rsidR="005126D2" w:rsidRPr="00D77FB0">
                              <w:rPr>
                                <w:rFonts w:ascii="Calibri" w:hAnsi="Calibri"/>
                                <w:b/>
                                <w:color w:val="FFFFFF" w:themeColor="background1"/>
                              </w:rPr>
                              <w:t xml:space="preserve"> Review the decision tree above</w:t>
                            </w:r>
                            <w:r w:rsidRPr="00D77FB0">
                              <w:rPr>
                                <w:rFonts w:ascii="Calibri" w:hAnsi="Calibri"/>
                                <w:b/>
                                <w:color w:val="FFFFFF" w:themeColor="background1"/>
                              </w:rPr>
                              <w:t xml:space="preserve"> to confirm that the informal procurement method (RFQ) is the correct method for the beef purchase(s) your school plans to make. </w:t>
                            </w:r>
                          </w:p>
                          <w:p w14:paraId="5A676226" w14:textId="77777777" w:rsidR="00E1593C" w:rsidRPr="00D77FB0" w:rsidRDefault="00E1593C" w:rsidP="00E1593C">
                            <w:pPr>
                              <w:spacing w:after="240"/>
                              <w:rPr>
                                <w:rFonts w:ascii="Calibri" w:hAnsi="Calibri"/>
                                <w:color w:val="FFFFFF" w:themeColor="background1"/>
                              </w:rPr>
                            </w:pPr>
                            <w:r w:rsidRPr="00D77FB0">
                              <w:rPr>
                                <w:rFonts w:ascii="Calibri" w:hAnsi="Calibri"/>
                                <w:b/>
                                <w:color w:val="FFFFFF" w:themeColor="background1"/>
                              </w:rPr>
                              <w:t xml:space="preserve">STEP 2: Conduct market research. </w:t>
                            </w:r>
                            <w:r w:rsidRPr="00D77FB0">
                              <w:rPr>
                                <w:rFonts w:ascii="Calibri" w:hAnsi="Calibri"/>
                                <w:color w:val="FFFFFF" w:themeColor="background1"/>
                              </w:rPr>
                              <w:t>Get to know the beef market in your area to create specifications that are reasonable and encourage competition. For example, know when beef is available and how far in advance contracts should be established to ensure adequate supply. This will give you information about when to start your procurement process.</w:t>
                            </w:r>
                          </w:p>
                          <w:p w14:paraId="4B2D4051" w14:textId="77777777" w:rsidR="00E1593C" w:rsidRPr="00D77FB0" w:rsidRDefault="00E1593C" w:rsidP="00E1593C">
                            <w:pPr>
                              <w:spacing w:after="240"/>
                              <w:rPr>
                                <w:rFonts w:ascii="Calibri" w:hAnsi="Calibri"/>
                                <w:color w:val="FFFFFF" w:themeColor="background1"/>
                              </w:rPr>
                            </w:pPr>
                            <w:r w:rsidRPr="00D77FB0">
                              <w:rPr>
                                <w:rFonts w:ascii="Calibri" w:hAnsi="Calibri"/>
                                <w:b/>
                                <w:color w:val="FFFFFF" w:themeColor="background1"/>
                              </w:rPr>
                              <w:t xml:space="preserve">STEP 3: Review the RFQ template below and edit the product specifications and vendor requirements to meet your school’s needs. </w:t>
                            </w:r>
                            <w:r w:rsidRPr="00D77FB0">
                              <w:rPr>
                                <w:rFonts w:ascii="Calibri" w:hAnsi="Calibri"/>
                                <w:color w:val="FFFFFF" w:themeColor="background1"/>
                              </w:rPr>
                              <w:t xml:space="preserve"> The formatted </w:t>
                            </w:r>
                            <w:r w:rsidRPr="00D77FB0">
                              <w:rPr>
                                <w:rFonts w:ascii="Calibri" w:hAnsi="Calibri"/>
                                <w:i/>
                                <w:color w:val="FFFFFF" w:themeColor="background1"/>
                              </w:rPr>
                              <w:t xml:space="preserve">[red italicized bracketed text] </w:t>
                            </w:r>
                            <w:r w:rsidRPr="00D77FB0">
                              <w:rPr>
                                <w:rFonts w:ascii="Calibri" w:hAnsi="Calibri"/>
                                <w:color w:val="FFFFFF" w:themeColor="background1"/>
                              </w:rPr>
                              <w:t xml:space="preserve">are instructions or sample language that your school may want to consider. </w:t>
                            </w:r>
                            <w:r w:rsidRPr="00D77FB0">
                              <w:rPr>
                                <w:rFonts w:ascii="Calibri" w:hAnsi="Calibri"/>
                                <w:b/>
                                <w:color w:val="FFFFFF" w:themeColor="background1"/>
                              </w:rPr>
                              <w:t>Edit, re-format or delete the red bracketed text</w:t>
                            </w:r>
                            <w:r w:rsidRPr="00D77FB0">
                              <w:rPr>
                                <w:rFonts w:ascii="Calibri" w:hAnsi="Calibri"/>
                                <w:color w:val="FFFFFF" w:themeColor="background1"/>
                              </w:rPr>
                              <w:t xml:space="preserve"> and this instruction page before disseminating this RFQ. There should be no red bracketed text remaining on your school’s personalized RFQ when it is complete and ready to use! </w:t>
                            </w:r>
                          </w:p>
                          <w:p w14:paraId="22094E93" w14:textId="77777777" w:rsidR="00E1593C" w:rsidRPr="00D77FB0" w:rsidRDefault="00E1593C" w:rsidP="00E1593C">
                            <w:pPr>
                              <w:spacing w:after="240"/>
                              <w:rPr>
                                <w:rFonts w:ascii="Calibri" w:hAnsi="Calibri"/>
                                <w:color w:val="FFFFFF" w:themeColor="background1"/>
                              </w:rPr>
                            </w:pPr>
                            <w:r w:rsidRPr="00D77FB0">
                              <w:rPr>
                                <w:rFonts w:ascii="Calibri" w:hAnsi="Calibri"/>
                                <w:b/>
                                <w:color w:val="FFFFFF" w:themeColor="background1"/>
                              </w:rPr>
                              <w:t>STEP 4: Review the final RFQ carefully and be sure that it is clear, meets your needs, follows your school’s purchasing procedures, and meets any state and/or local requirements.</w:t>
                            </w:r>
                            <w:r w:rsidRPr="00D77FB0">
                              <w:rPr>
                                <w:rFonts w:ascii="Calibri" w:hAnsi="Calibri"/>
                                <w:color w:val="FFFFFF" w:themeColor="background1"/>
                              </w:rPr>
                              <w:t xml:space="preserve"> If you need assistance, talk with your State Agency Child Nutrition Programs representative. You can also use this map to find a farm to school point of contact in your state: </w:t>
                            </w:r>
                            <w:hyperlink r:id="rId10" w:history="1">
                              <w:r w:rsidRPr="00D77FB0">
                                <w:rPr>
                                  <w:rStyle w:val="Hyperlink"/>
                                  <w:rFonts w:ascii="Calibri" w:hAnsi="Calibri"/>
                                  <w:color w:val="FFFFFF" w:themeColor="background1"/>
                                </w:rPr>
                                <w:t>https://www.fns.usda.gov/farmtoschool/farm-school-contacts</w:t>
                              </w:r>
                            </w:hyperlink>
                            <w:r w:rsidRPr="00D77FB0">
                              <w:rPr>
                                <w:rFonts w:ascii="Calibri" w:hAnsi="Calibri"/>
                                <w:color w:val="FFFFFF" w:themeColor="background1"/>
                              </w:rPr>
                              <w:t xml:space="preserve">. </w:t>
                            </w:r>
                          </w:p>
                          <w:p w14:paraId="5A182D80" w14:textId="77777777" w:rsidR="00E1593C" w:rsidRPr="00D77FB0" w:rsidRDefault="00E1593C" w:rsidP="00E159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Calibri" w:hAnsi="Calibri"/>
                                <w:color w:val="FFFFFF" w:themeColor="background1"/>
                              </w:rPr>
                            </w:pPr>
                            <w:r w:rsidRPr="00D77FB0">
                              <w:rPr>
                                <w:rFonts w:ascii="Calibri" w:hAnsi="Calibri"/>
                                <w:b/>
                                <w:color w:val="FFFFFF" w:themeColor="background1"/>
                              </w:rPr>
                              <w:t>STEP 5:</w:t>
                            </w:r>
                            <w:r w:rsidRPr="00D77FB0">
                              <w:rPr>
                                <w:rFonts w:ascii="Calibri" w:hAnsi="Calibri"/>
                                <w:color w:val="FFFFFF" w:themeColor="background1"/>
                              </w:rPr>
                              <w:t xml:space="preserve"> </w:t>
                            </w:r>
                            <w:r w:rsidRPr="00D77FB0">
                              <w:rPr>
                                <w:rFonts w:ascii="Calibri" w:hAnsi="Calibri"/>
                                <w:b/>
                                <w:color w:val="FFFFFF" w:themeColor="background1"/>
                              </w:rPr>
                              <w:t>Contact vendors and gather price quotes.</w:t>
                            </w:r>
                            <w:r w:rsidRPr="00D77FB0">
                              <w:rPr>
                                <w:rFonts w:ascii="Calibri" w:hAnsi="Calibri"/>
                                <w:color w:val="FFFFFF" w:themeColor="background1"/>
                              </w:rPr>
                              <w:t xml:space="preserve"> The informal procurement method requires a school to simply gather price quotes from qualified vendors (rather than soliciting vendor proposals or sealed bids in a formal process). Gathering quotes can be conducted over the phone, by email, using price lists, or by other methods that can be documented. Provide the product specifications and vendor requirements to vendors. Obtain an adequate number of quotes (two or more) from qualified vendors. Schools may choose which vendors to contact, and therefore may choose to contact only local vendors to obtain quotes. Be sure to </w:t>
                            </w:r>
                            <w:r w:rsidRPr="00D77FB0">
                              <w:rPr>
                                <w:rFonts w:ascii="Calibri" w:hAnsi="Calibri"/>
                                <w:b/>
                                <w:color w:val="FFFFFF" w:themeColor="background1"/>
                              </w:rPr>
                              <w:t xml:space="preserve">document the price quotes </w:t>
                            </w:r>
                            <w:r w:rsidRPr="00D77FB0">
                              <w:rPr>
                                <w:rFonts w:ascii="Calibri" w:hAnsi="Calibri"/>
                                <w:color w:val="FFFFFF" w:themeColor="background1"/>
                              </w:rPr>
                              <w:t xml:space="preserve">using either your school’s own established method or the Quote Documentation Form below.  </w:t>
                            </w:r>
                          </w:p>
                          <w:p w14:paraId="6C966801" w14:textId="77777777" w:rsidR="00E1593C" w:rsidRPr="00D77FB0" w:rsidRDefault="00E1593C" w:rsidP="00E159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Calibri" w:hAnsi="Calibri"/>
                                <w:color w:val="FFFFFF" w:themeColor="background1"/>
                              </w:rPr>
                            </w:pPr>
                            <w:r w:rsidRPr="00D77FB0">
                              <w:rPr>
                                <w:rFonts w:ascii="Calibri" w:hAnsi="Calibri"/>
                                <w:b/>
                                <w:color w:val="FFFFFF" w:themeColor="background1"/>
                              </w:rPr>
                              <w:t xml:space="preserve">STEP 6: Select and notify the vendor that provides the lowest price quote while meeting all the product specifications and vendor requirements. </w:t>
                            </w:r>
                            <w:r w:rsidRPr="00D77FB0">
                              <w:rPr>
                                <w:rFonts w:ascii="Calibri" w:hAnsi="Calibri"/>
                                <w:color w:val="FFFFFF" w:themeColor="background1"/>
                              </w:rPr>
                              <w:t xml:space="preserve">Quotes that do not meet specifications or requirements may </w:t>
                            </w:r>
                            <w:r w:rsidRPr="00D77FB0">
                              <w:rPr>
                                <w:rFonts w:ascii="Calibri" w:hAnsi="Calibri"/>
                                <w:color w:val="FFFFFF" w:themeColor="background1"/>
                                <w:u w:val="single"/>
                              </w:rPr>
                              <w:t>not</w:t>
                            </w:r>
                            <w:r w:rsidRPr="00D77FB0">
                              <w:rPr>
                                <w:rFonts w:ascii="Calibri" w:hAnsi="Calibri"/>
                                <w:color w:val="FFFFFF" w:themeColor="background1"/>
                              </w:rPr>
                              <w:t xml:space="preserve"> be considered. If a vendor asks a qualifying question or requires additional information, the same information must be provided to each vendor. Schools may use a Geographic Preference and offer a price discount to local vendors for the purpose of comparing quotes. For more information on Geographic Preference, see </w:t>
                            </w:r>
                            <w:hyperlink r:id="rId11" w:history="1">
                              <w:r w:rsidRPr="00D77FB0">
                                <w:rPr>
                                  <w:rStyle w:val="Hyperlink"/>
                                  <w:rFonts w:ascii="Calibri" w:hAnsi="Calibri"/>
                                  <w:color w:val="FFFFFF" w:themeColor="background1"/>
                                </w:rPr>
                                <w:t>https://www.fns.usda.gov/sites/default/files/f2s/FactSheet_Geographic_Preference.pdf</w:t>
                              </w:r>
                            </w:hyperlink>
                            <w:r w:rsidRPr="00D77FB0">
                              <w:rPr>
                                <w:rFonts w:ascii="Calibri" w:hAnsi="Calibri"/>
                                <w:color w:val="FFFFFF" w:themeColor="background1"/>
                              </w:rPr>
                              <w:t>.</w:t>
                            </w:r>
                          </w:p>
                          <w:p w14:paraId="6120ECC4" w14:textId="77777777" w:rsidR="00E1593C" w:rsidRPr="00D77FB0" w:rsidRDefault="00E1593C" w:rsidP="00E159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Calibri" w:hAnsi="Calibri"/>
                                <w:color w:val="FFFFFF" w:themeColor="background1"/>
                              </w:rPr>
                            </w:pPr>
                            <w:r w:rsidRPr="00D77FB0">
                              <w:rPr>
                                <w:rFonts w:ascii="Calibri" w:hAnsi="Calibri"/>
                                <w:b/>
                                <w:color w:val="FFFFFF" w:themeColor="background1"/>
                              </w:rPr>
                              <w:t>STEP 7:</w:t>
                            </w:r>
                            <w:r w:rsidRPr="00D77FB0">
                              <w:rPr>
                                <w:rFonts w:ascii="Calibri" w:hAnsi="Calibri"/>
                                <w:color w:val="FFFFFF" w:themeColor="background1"/>
                              </w:rPr>
                              <w:t xml:space="preserve"> </w:t>
                            </w:r>
                            <w:r w:rsidRPr="00D77FB0">
                              <w:rPr>
                                <w:rFonts w:ascii="Calibri" w:hAnsi="Calibri"/>
                                <w:b/>
                                <w:color w:val="FFFFFF" w:themeColor="background1"/>
                              </w:rPr>
                              <w:t xml:space="preserve">Begin buying local beef! </w:t>
                            </w:r>
                            <w:r w:rsidRPr="00D77FB0">
                              <w:rPr>
                                <w:rFonts w:ascii="Calibri" w:hAnsi="Calibri"/>
                                <w:color w:val="FFFFFF" w:themeColor="background1"/>
                              </w:rPr>
                              <w:t>It doesn’t stop there--be sure to keep in good communication with the selected vendor and make sure that they follow through on the expectations of the RFQ. Be sure to maintain records sufficient to detail the history of the procurement (the solicitation, quotes from qualified vendors, selection notices, invoices, etc.)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w14:anchorId="6568DC37" id="Text Box 1" o:spid="_x0000_s1026" style="position:absolute;left:0;text-align:left;margin-left:-23.05pt;margin-top:-17.55pt;width:513pt;height:68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178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cP4XqwCAADMBQAADgAAAGRycy9lMm9Eb2MueG1srFTJbtswEL0X6D8QvDfyEruOETlwE6QoYCRB&#10;kiJnmiJtNSSHJWlL7td3SC12l0uKXiSS82Z7s1xe1VqRvXC+BJPT4dmAEmE4FKXZ5PTr8+2HGSU+&#10;MFMwBUbk9CA8vVq8f3dZ2bkYwRZUIRxBI8bPK5vTbQh2nmWeb4Vm/gysMCiU4DQLeHWbrHCsQuta&#10;ZaPBYJpV4ArrgAvv8fWmEdJFsi+l4OFeSi8CUTnF2EL6uvRdx2+2uGTzjWN2W/I2DPYPUWhWGnTa&#10;m7phgZGdK/8wpUvuwIMMZxx0BlKWXKQcMJvh4LdsnrbMipQLkuNtT5P/f2b53f7BkbLA2lFimMYS&#10;PYs6kE9Qk2Fkp7J+jqAni7BQ43NExky9XQF/9QjJTjCNgkd0xNTS6fjHPAkqYgEOPenRC8fH6WQ4&#10;GQ5QxFE2m87G09EkOs6O6tb58FmAJvGQUwc7UzxiaVMcbL/yIVFftAmw4hslUiss5J4pMh6PRq3B&#10;FoumO5MpE1BlcVsqlS5us75WjqAmhnoRA2qV/SlMmQg2ENWaYJsXkXoOI+p4aaiIDPlwUCJqKfMo&#10;JHKeGEk+Y7eL3ivjXJiQ2MdIEzqiJLp6i2KLj6pNVG9R7jWSZzChV9alAdd0wK9hF69dyLLBt53R&#10;5h0pCPW6RmLicQ3FAVvKQTOS3vLbEqu7Yj48MIelw47AvRLu8SMVVDmF9kTJFtyPv71HPI4GSimp&#10;cKZz6r/vmBOUqC8Gh+ZieH4el0C6nE8+jvDiTiXrU4nZ6WvAJsDBwOjSMeKD6o7SgX7B9bOMXlHE&#10;DEffOQ3d8To0mwbXFxfLZQLh2FsWVubJ8m6SYi8+1y/M2bbBA87GHXTTz+apbZsuO2JjYQwsdwFk&#10;2Xdbw2pLPK6MNEbteos76fSeUMclvPgJAAD//wMAUEsDBBQABgAIAAAAIQAaPtyd4gAAAAwBAAAP&#10;AAAAZHJzL2Rvd25yZXYueG1sTI/RTsJAEEXfTfyHzZj4Blsogq3dEqMRowlEkQ/Ydse20J1tuguU&#10;v3d80rc7mZM7Z7LlYFtxwt43jhRMxhEIpNKZhioFu6+X0T0IHzQZ3TpCBRf0sMyvrzKdGnemTzxt&#10;QyW4hHyqFdQhdKmUvqzRaj92HRLvvl1vdeCxr6Tp9ZnLbSunUTSXVjfEF2rd4VON5WF7tAqat/Wi&#10;2a2G14/Dfn8p7Epunt+lUrc3w+MDiIBD+IPhV5/VIWenwh3JeNEqGM3mE0Y5xHccmEgWSQKiYDSO&#10;pzOQeSb/P5H/AAAA//8DAFBLAQItABQABgAIAAAAIQDkmcPA+wAAAOEBAAATAAAAAAAAAAAAAAAA&#10;AAAAAABbQ29udGVudF9UeXBlc10ueG1sUEsBAi0AFAAGAAgAAAAhACOyauHXAAAAlAEAAAsAAAAA&#10;AAAAAAAAAAAALAEAAF9yZWxzLy5yZWxzUEsBAi0AFAAGAAgAAAAhAOHD+F6sAgAAzAUAAA4AAAAA&#10;AAAAAAAAAAAALAIAAGRycy9lMm9Eb2MueG1sUEsBAi0AFAAGAAgAAAAhABo+3J3iAAAADAEAAA8A&#10;AAAAAAAAAAAAAAAABAUAAGRycy9kb3ducmV2LnhtbFBLBQYAAAAABAAEAPMAAAATBgAAAAA=&#10;" fillcolor="#098683" stroked="f">
                <v:path arrowok="t"/>
                <v:textbox>
                  <w:txbxContent>
                    <w:p w14:paraId="1BA5EF36" w14:textId="77777777" w:rsidR="00E1593C" w:rsidRPr="004A3DC9" w:rsidRDefault="00E1593C" w:rsidP="004A3DC9">
                      <w:pPr>
                        <w:pStyle w:val="Heading1"/>
                      </w:pPr>
                      <w:r w:rsidRPr="004A3DC9">
                        <w:t>INSTRUCTIONS</w:t>
                      </w:r>
                    </w:p>
                    <w:p w14:paraId="47D6B519" w14:textId="77777777" w:rsidR="00E1593C" w:rsidRPr="00D77FB0" w:rsidRDefault="00E1593C" w:rsidP="00E1593C">
                      <w:pPr>
                        <w:spacing w:after="240"/>
                        <w:rPr>
                          <w:rFonts w:ascii="Calibri" w:hAnsi="Calibri"/>
                          <w:color w:val="FFFFFF" w:themeColor="background1"/>
                        </w:rPr>
                      </w:pPr>
                      <w:r w:rsidRPr="00D77FB0">
                        <w:rPr>
                          <w:rFonts w:ascii="Calibri" w:hAnsi="Calibri"/>
                          <w:color w:val="FFFFFF" w:themeColor="background1"/>
                        </w:rPr>
                        <w:t xml:space="preserve">This document is a template to help you create a Request for Quotes (RFQ) using the informal procurement procedure to purchase local beef at your school. </w:t>
                      </w:r>
                    </w:p>
                    <w:p w14:paraId="12EE48B1" w14:textId="44A2C19E" w:rsidR="00E1593C" w:rsidRPr="00D77FB0" w:rsidRDefault="00E1593C" w:rsidP="00E1593C">
                      <w:pPr>
                        <w:spacing w:after="240"/>
                        <w:rPr>
                          <w:rFonts w:ascii="Calibri" w:hAnsi="Calibri"/>
                          <w:b/>
                          <w:color w:val="FFFFFF" w:themeColor="background1"/>
                        </w:rPr>
                      </w:pPr>
                      <w:r w:rsidRPr="00D77FB0">
                        <w:rPr>
                          <w:rFonts w:ascii="Calibri" w:hAnsi="Calibri"/>
                          <w:b/>
                          <w:color w:val="FFFFFF" w:themeColor="background1"/>
                        </w:rPr>
                        <w:t>STEP 1:</w:t>
                      </w:r>
                      <w:r w:rsidR="005126D2" w:rsidRPr="00D77FB0">
                        <w:rPr>
                          <w:rFonts w:ascii="Calibri" w:hAnsi="Calibri"/>
                          <w:b/>
                          <w:color w:val="FFFFFF" w:themeColor="background1"/>
                        </w:rPr>
                        <w:t xml:space="preserve"> Review the decision tree above</w:t>
                      </w:r>
                      <w:r w:rsidRPr="00D77FB0">
                        <w:rPr>
                          <w:rFonts w:ascii="Calibri" w:hAnsi="Calibri"/>
                          <w:b/>
                          <w:color w:val="FFFFFF" w:themeColor="background1"/>
                        </w:rPr>
                        <w:t xml:space="preserve"> to confirm that the informal procurement method (RFQ) is the correct method for the beef purchase(s) your school plans to make. </w:t>
                      </w:r>
                    </w:p>
                    <w:p w14:paraId="5A676226" w14:textId="77777777" w:rsidR="00E1593C" w:rsidRPr="00D77FB0" w:rsidRDefault="00E1593C" w:rsidP="00E1593C">
                      <w:pPr>
                        <w:spacing w:after="240"/>
                        <w:rPr>
                          <w:rFonts w:ascii="Calibri" w:hAnsi="Calibri"/>
                          <w:color w:val="FFFFFF" w:themeColor="background1"/>
                        </w:rPr>
                      </w:pPr>
                      <w:r w:rsidRPr="00D77FB0">
                        <w:rPr>
                          <w:rFonts w:ascii="Calibri" w:hAnsi="Calibri"/>
                          <w:b/>
                          <w:color w:val="FFFFFF" w:themeColor="background1"/>
                        </w:rPr>
                        <w:t xml:space="preserve">STEP 2: Conduct market research. </w:t>
                      </w:r>
                      <w:r w:rsidRPr="00D77FB0">
                        <w:rPr>
                          <w:rFonts w:ascii="Calibri" w:hAnsi="Calibri"/>
                          <w:color w:val="FFFFFF" w:themeColor="background1"/>
                        </w:rPr>
                        <w:t>Get to know the beef market in your area to create specifications that are reasonable and encourage competition. For example, know when beef is available and how far in advance contracts should be established to ensure adequate supply. This will give you information about when to start your procurement process.</w:t>
                      </w:r>
                    </w:p>
                    <w:p w14:paraId="4B2D4051" w14:textId="77777777" w:rsidR="00E1593C" w:rsidRPr="00D77FB0" w:rsidRDefault="00E1593C" w:rsidP="00E1593C">
                      <w:pPr>
                        <w:spacing w:after="240"/>
                        <w:rPr>
                          <w:rFonts w:ascii="Calibri" w:hAnsi="Calibri"/>
                          <w:color w:val="FFFFFF" w:themeColor="background1"/>
                        </w:rPr>
                      </w:pPr>
                      <w:r w:rsidRPr="00D77FB0">
                        <w:rPr>
                          <w:rFonts w:ascii="Calibri" w:hAnsi="Calibri"/>
                          <w:b/>
                          <w:color w:val="FFFFFF" w:themeColor="background1"/>
                        </w:rPr>
                        <w:t xml:space="preserve">STEP 3: Review the RFQ template below and edit the product specifications and vendor requirements to meet your school’s needs. </w:t>
                      </w:r>
                      <w:r w:rsidRPr="00D77FB0">
                        <w:rPr>
                          <w:rFonts w:ascii="Calibri" w:hAnsi="Calibri"/>
                          <w:color w:val="FFFFFF" w:themeColor="background1"/>
                        </w:rPr>
                        <w:t xml:space="preserve"> The formatted </w:t>
                      </w:r>
                      <w:r w:rsidRPr="00D77FB0">
                        <w:rPr>
                          <w:rFonts w:ascii="Calibri" w:hAnsi="Calibri"/>
                          <w:i/>
                          <w:color w:val="FFFFFF" w:themeColor="background1"/>
                        </w:rPr>
                        <w:t xml:space="preserve">[red italicized bracketed text] </w:t>
                      </w:r>
                      <w:r w:rsidRPr="00D77FB0">
                        <w:rPr>
                          <w:rFonts w:ascii="Calibri" w:hAnsi="Calibri"/>
                          <w:color w:val="FFFFFF" w:themeColor="background1"/>
                        </w:rPr>
                        <w:t xml:space="preserve">are instructions or sample language that your school may want to consider. </w:t>
                      </w:r>
                      <w:r w:rsidRPr="00D77FB0">
                        <w:rPr>
                          <w:rFonts w:ascii="Calibri" w:hAnsi="Calibri"/>
                          <w:b/>
                          <w:color w:val="FFFFFF" w:themeColor="background1"/>
                        </w:rPr>
                        <w:t>Edit, re-format or delete the red bracketed text</w:t>
                      </w:r>
                      <w:r w:rsidRPr="00D77FB0">
                        <w:rPr>
                          <w:rFonts w:ascii="Calibri" w:hAnsi="Calibri"/>
                          <w:color w:val="FFFFFF" w:themeColor="background1"/>
                        </w:rPr>
                        <w:t xml:space="preserve"> and this instruction page before disseminating this RFQ. There should be no red bracketed text remaining on your school’s personalized RFQ when it is complete and ready to use! </w:t>
                      </w:r>
                    </w:p>
                    <w:p w14:paraId="22094E93" w14:textId="77777777" w:rsidR="00E1593C" w:rsidRPr="00D77FB0" w:rsidRDefault="00E1593C" w:rsidP="00E1593C">
                      <w:pPr>
                        <w:spacing w:after="240"/>
                        <w:rPr>
                          <w:rFonts w:ascii="Calibri" w:hAnsi="Calibri"/>
                          <w:color w:val="FFFFFF" w:themeColor="background1"/>
                        </w:rPr>
                      </w:pPr>
                      <w:r w:rsidRPr="00D77FB0">
                        <w:rPr>
                          <w:rFonts w:ascii="Calibri" w:hAnsi="Calibri"/>
                          <w:b/>
                          <w:color w:val="FFFFFF" w:themeColor="background1"/>
                        </w:rPr>
                        <w:t>STEP 4: Review the final RFQ carefully and be sure that it is clear, meets your needs, follows your school’s purchasing procedures, and meets any state and/or local requirements.</w:t>
                      </w:r>
                      <w:r w:rsidRPr="00D77FB0">
                        <w:rPr>
                          <w:rFonts w:ascii="Calibri" w:hAnsi="Calibri"/>
                          <w:color w:val="FFFFFF" w:themeColor="background1"/>
                        </w:rPr>
                        <w:t xml:space="preserve"> If you need assistance, talk with your State Agency Child Nutrition Programs representative. You can also use this map to find a farm to school point of contact in your state: </w:t>
                      </w:r>
                      <w:hyperlink r:id="rId12" w:history="1">
                        <w:r w:rsidRPr="00D77FB0">
                          <w:rPr>
                            <w:rStyle w:val="Hyperlink"/>
                            <w:rFonts w:ascii="Calibri" w:hAnsi="Calibri"/>
                            <w:color w:val="FFFFFF" w:themeColor="background1"/>
                          </w:rPr>
                          <w:t>https://www.fns.usda.gov/farmtoschool/farm-school-contacts</w:t>
                        </w:r>
                      </w:hyperlink>
                      <w:r w:rsidRPr="00D77FB0">
                        <w:rPr>
                          <w:rFonts w:ascii="Calibri" w:hAnsi="Calibri"/>
                          <w:color w:val="FFFFFF" w:themeColor="background1"/>
                        </w:rPr>
                        <w:t xml:space="preserve">. </w:t>
                      </w:r>
                    </w:p>
                    <w:p w14:paraId="5A182D80" w14:textId="77777777" w:rsidR="00E1593C" w:rsidRPr="00D77FB0" w:rsidRDefault="00E1593C" w:rsidP="00E159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Calibri" w:hAnsi="Calibri"/>
                          <w:color w:val="FFFFFF" w:themeColor="background1"/>
                        </w:rPr>
                      </w:pPr>
                      <w:r w:rsidRPr="00D77FB0">
                        <w:rPr>
                          <w:rFonts w:ascii="Calibri" w:hAnsi="Calibri"/>
                          <w:b/>
                          <w:color w:val="FFFFFF" w:themeColor="background1"/>
                        </w:rPr>
                        <w:t>STEP 5:</w:t>
                      </w:r>
                      <w:r w:rsidRPr="00D77FB0">
                        <w:rPr>
                          <w:rFonts w:ascii="Calibri" w:hAnsi="Calibri"/>
                          <w:color w:val="FFFFFF" w:themeColor="background1"/>
                        </w:rPr>
                        <w:t xml:space="preserve"> </w:t>
                      </w:r>
                      <w:r w:rsidRPr="00D77FB0">
                        <w:rPr>
                          <w:rFonts w:ascii="Calibri" w:hAnsi="Calibri"/>
                          <w:b/>
                          <w:color w:val="FFFFFF" w:themeColor="background1"/>
                        </w:rPr>
                        <w:t>Contact vendors and gather price quotes.</w:t>
                      </w:r>
                      <w:r w:rsidRPr="00D77FB0">
                        <w:rPr>
                          <w:rFonts w:ascii="Calibri" w:hAnsi="Calibri"/>
                          <w:color w:val="FFFFFF" w:themeColor="background1"/>
                        </w:rPr>
                        <w:t xml:space="preserve"> The informal procurement method requires a school to simply gather price quotes from qualified vendors (rather than soliciting vendor proposals or sealed bids in a formal process). Gathering quotes can be conducted over the phone, by email, using price lists, or by other methods that can be documented. Provide the product specifications and vendor requirements to vendors. Obtain an adequate number of quotes (two or more) from qualified vendors. Schools may choose which vendors to contact, and therefore may choose to contact only local vendors to obtain quotes. Be sure to </w:t>
                      </w:r>
                      <w:r w:rsidRPr="00D77FB0">
                        <w:rPr>
                          <w:rFonts w:ascii="Calibri" w:hAnsi="Calibri"/>
                          <w:b/>
                          <w:color w:val="FFFFFF" w:themeColor="background1"/>
                        </w:rPr>
                        <w:t xml:space="preserve">document the price quotes </w:t>
                      </w:r>
                      <w:r w:rsidRPr="00D77FB0">
                        <w:rPr>
                          <w:rFonts w:ascii="Calibri" w:hAnsi="Calibri"/>
                          <w:color w:val="FFFFFF" w:themeColor="background1"/>
                        </w:rPr>
                        <w:t xml:space="preserve">using either your school’s own established method or the Quote Documentation Form below.  </w:t>
                      </w:r>
                    </w:p>
                    <w:p w14:paraId="6C966801" w14:textId="77777777" w:rsidR="00E1593C" w:rsidRPr="00D77FB0" w:rsidRDefault="00E1593C" w:rsidP="00E159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Calibri" w:hAnsi="Calibri"/>
                          <w:color w:val="FFFFFF" w:themeColor="background1"/>
                        </w:rPr>
                      </w:pPr>
                      <w:r w:rsidRPr="00D77FB0">
                        <w:rPr>
                          <w:rFonts w:ascii="Calibri" w:hAnsi="Calibri"/>
                          <w:b/>
                          <w:color w:val="FFFFFF" w:themeColor="background1"/>
                        </w:rPr>
                        <w:t xml:space="preserve">STEP 6: Select and notify the vendor that provides the lowest price quote while meeting all the product specifications and vendor requirements. </w:t>
                      </w:r>
                      <w:r w:rsidRPr="00D77FB0">
                        <w:rPr>
                          <w:rFonts w:ascii="Calibri" w:hAnsi="Calibri"/>
                          <w:color w:val="FFFFFF" w:themeColor="background1"/>
                        </w:rPr>
                        <w:t xml:space="preserve">Quotes that do not meet specifications or requirements may </w:t>
                      </w:r>
                      <w:r w:rsidRPr="00D77FB0">
                        <w:rPr>
                          <w:rFonts w:ascii="Calibri" w:hAnsi="Calibri"/>
                          <w:color w:val="FFFFFF" w:themeColor="background1"/>
                          <w:u w:val="single"/>
                        </w:rPr>
                        <w:t>not</w:t>
                      </w:r>
                      <w:r w:rsidRPr="00D77FB0">
                        <w:rPr>
                          <w:rFonts w:ascii="Calibri" w:hAnsi="Calibri"/>
                          <w:color w:val="FFFFFF" w:themeColor="background1"/>
                        </w:rPr>
                        <w:t xml:space="preserve"> be considered. If a vendor asks a qualifying question or requires additional information, the same information must be provided to each vendor. Schools may use a Geographic Preference and offer a price discount to local vendors for the purpose of comparing quotes. For more information on Geographic Preference, see </w:t>
                      </w:r>
                      <w:hyperlink r:id="rId13" w:history="1">
                        <w:r w:rsidRPr="00D77FB0">
                          <w:rPr>
                            <w:rStyle w:val="Hyperlink"/>
                            <w:rFonts w:ascii="Calibri" w:hAnsi="Calibri"/>
                            <w:color w:val="FFFFFF" w:themeColor="background1"/>
                          </w:rPr>
                          <w:t>https://www.fns.usda.gov/sites/default/files/f2s/FactSheet_Geographic_Preference.pdf</w:t>
                        </w:r>
                      </w:hyperlink>
                      <w:r w:rsidRPr="00D77FB0">
                        <w:rPr>
                          <w:rFonts w:ascii="Calibri" w:hAnsi="Calibri"/>
                          <w:color w:val="FFFFFF" w:themeColor="background1"/>
                        </w:rPr>
                        <w:t>.</w:t>
                      </w:r>
                    </w:p>
                    <w:p w14:paraId="6120ECC4" w14:textId="77777777" w:rsidR="00E1593C" w:rsidRPr="00D77FB0" w:rsidRDefault="00E1593C" w:rsidP="00E159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Calibri" w:hAnsi="Calibri"/>
                          <w:color w:val="FFFFFF" w:themeColor="background1"/>
                        </w:rPr>
                      </w:pPr>
                      <w:r w:rsidRPr="00D77FB0">
                        <w:rPr>
                          <w:rFonts w:ascii="Calibri" w:hAnsi="Calibri"/>
                          <w:b/>
                          <w:color w:val="FFFFFF" w:themeColor="background1"/>
                        </w:rPr>
                        <w:t>STEP 7:</w:t>
                      </w:r>
                      <w:r w:rsidRPr="00D77FB0">
                        <w:rPr>
                          <w:rFonts w:ascii="Calibri" w:hAnsi="Calibri"/>
                          <w:color w:val="FFFFFF" w:themeColor="background1"/>
                        </w:rPr>
                        <w:t xml:space="preserve"> </w:t>
                      </w:r>
                      <w:r w:rsidRPr="00D77FB0">
                        <w:rPr>
                          <w:rFonts w:ascii="Calibri" w:hAnsi="Calibri"/>
                          <w:b/>
                          <w:color w:val="FFFFFF" w:themeColor="background1"/>
                        </w:rPr>
                        <w:t xml:space="preserve">Begin buying local beef! </w:t>
                      </w:r>
                      <w:r w:rsidRPr="00D77FB0">
                        <w:rPr>
                          <w:rFonts w:ascii="Calibri" w:hAnsi="Calibri"/>
                          <w:color w:val="FFFFFF" w:themeColor="background1"/>
                        </w:rPr>
                        <w:t>It doesn’t stop there--be sure to keep in good communication with the selected vendor and make sure that they follow through on the expectations of the RFQ. Be sure to maintain records sufficient to detail the history of the procurement (the solicitation, quotes from qualified vendors, selection notices, invoices, etc.)</w:t>
                      </w:r>
                    </w:p>
                  </w:txbxContent>
                </v:textbox>
                <w10:wrap type="square"/>
              </v:roundrect>
            </w:pict>
          </mc:Fallback>
        </mc:AlternateContent>
      </w:r>
    </w:p>
    <w:p w14:paraId="2BB467EF" w14:textId="77777777" w:rsidR="00066085" w:rsidRDefault="00066085" w:rsidP="005A10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heme="minorHAnsi" w:hAnsiTheme="minorHAnsi" w:cs="Arial"/>
          <w:color w:val="FF0000"/>
          <w:sz w:val="28"/>
          <w:szCs w:val="22"/>
        </w:rPr>
      </w:pPr>
    </w:p>
    <w:p w14:paraId="43040328" w14:textId="77777777" w:rsidR="005A10CD" w:rsidRPr="00A148D5" w:rsidRDefault="005A10CD" w:rsidP="005A10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heme="minorHAnsi" w:hAnsiTheme="minorHAnsi" w:cs="Arial"/>
          <w:i/>
          <w:color w:val="FF0000"/>
          <w:sz w:val="28"/>
          <w:szCs w:val="22"/>
        </w:rPr>
      </w:pPr>
      <w:r w:rsidRPr="00A148D5">
        <w:rPr>
          <w:rFonts w:asciiTheme="minorHAnsi" w:hAnsiTheme="minorHAnsi" w:cs="Arial"/>
          <w:i/>
          <w:color w:val="FF0000"/>
          <w:sz w:val="28"/>
          <w:szCs w:val="22"/>
        </w:rPr>
        <w:t>[SCHOOL DISTRICT NAME]</w:t>
      </w:r>
    </w:p>
    <w:p w14:paraId="0BF9EC60" w14:textId="77777777" w:rsidR="005A10CD" w:rsidRPr="006037F6" w:rsidRDefault="005A10CD" w:rsidP="003E4B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contextualSpacing/>
        <w:jc w:val="center"/>
        <w:rPr>
          <w:rFonts w:asciiTheme="minorHAnsi" w:hAnsiTheme="minorHAnsi" w:cs="Arial"/>
          <w:b/>
          <w:color w:val="000000"/>
          <w:sz w:val="28"/>
          <w:szCs w:val="22"/>
        </w:rPr>
      </w:pPr>
      <w:r w:rsidRPr="006037F6">
        <w:rPr>
          <w:rFonts w:asciiTheme="minorHAnsi" w:hAnsiTheme="minorHAnsi" w:cs="Arial"/>
          <w:b/>
          <w:color w:val="000000"/>
          <w:sz w:val="28"/>
          <w:szCs w:val="22"/>
        </w:rPr>
        <w:t xml:space="preserve">Beef to School </w:t>
      </w:r>
    </w:p>
    <w:p w14:paraId="0DEDE65C" w14:textId="77777777" w:rsidR="001D1E81" w:rsidRPr="006037F6" w:rsidRDefault="005A10CD" w:rsidP="003E4B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contextualSpacing/>
        <w:jc w:val="center"/>
        <w:rPr>
          <w:rFonts w:asciiTheme="minorHAnsi" w:hAnsiTheme="minorHAnsi" w:cs="Arial"/>
          <w:b/>
          <w:color w:val="000000"/>
          <w:sz w:val="28"/>
          <w:szCs w:val="22"/>
        </w:rPr>
      </w:pPr>
      <w:r w:rsidRPr="006037F6">
        <w:rPr>
          <w:rFonts w:asciiTheme="minorHAnsi" w:hAnsiTheme="minorHAnsi" w:cs="Arial"/>
          <w:b/>
          <w:color w:val="000000"/>
          <w:sz w:val="28"/>
          <w:szCs w:val="22"/>
        </w:rPr>
        <w:t>Informal Solicitation - Request for Quotes</w:t>
      </w:r>
    </w:p>
    <w:p w14:paraId="7AAB15D5" w14:textId="77777777" w:rsidR="005A10CD" w:rsidRPr="007E2CFF" w:rsidRDefault="005A10CD" w:rsidP="007306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Theme="minorHAnsi" w:hAnsiTheme="minorHAnsi" w:cs="Arial"/>
          <w:color w:val="000000"/>
          <w:sz w:val="16"/>
          <w:szCs w:val="22"/>
        </w:rPr>
      </w:pPr>
    </w:p>
    <w:p w14:paraId="10719859" w14:textId="572A04B9" w:rsidR="00F92AFD" w:rsidRPr="004A3DC9" w:rsidRDefault="004A3DC9" w:rsidP="004A3DC9">
      <w:pPr>
        <w:pStyle w:val="Heading1"/>
      </w:pPr>
      <w:r w:rsidRPr="004A3DC9">
        <w:t>PRODUCT SPECIFICATIONS AND VENDOR REQUIREMENTS</w:t>
      </w:r>
    </w:p>
    <w:p w14:paraId="364C4553" w14:textId="362C301B" w:rsidR="003E4B85" w:rsidRPr="003E4B85" w:rsidRDefault="00066085" w:rsidP="003E4B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contextualSpacing/>
        <w:rPr>
          <w:rFonts w:asciiTheme="minorHAnsi" w:hAnsiTheme="minorHAnsi" w:cs="Arial"/>
          <w:i/>
          <w:color w:val="FF0000"/>
          <w:sz w:val="20"/>
          <w:szCs w:val="20"/>
        </w:rPr>
      </w:pPr>
      <w:r w:rsidRPr="00FE07B9">
        <w:rPr>
          <w:rFonts w:asciiTheme="minorHAnsi" w:hAnsiTheme="minorHAnsi" w:cs="Arial"/>
          <w:i/>
          <w:color w:val="FF0000"/>
          <w:sz w:val="20"/>
          <w:szCs w:val="20"/>
        </w:rPr>
        <w:t>[</w:t>
      </w:r>
      <w:r w:rsidR="00F5529F" w:rsidRPr="00FE07B9">
        <w:rPr>
          <w:rFonts w:asciiTheme="minorHAnsi" w:hAnsiTheme="minorHAnsi" w:cs="Arial"/>
          <w:i/>
          <w:color w:val="FF0000"/>
          <w:sz w:val="20"/>
          <w:szCs w:val="20"/>
        </w:rPr>
        <w:t xml:space="preserve">Listed below in red are sample product specifications and vendor requirements. Change, remove, or add specifications to meet your school’s </w:t>
      </w:r>
      <w:r w:rsidR="006037F6" w:rsidRPr="00FE07B9">
        <w:rPr>
          <w:rFonts w:asciiTheme="minorHAnsi" w:hAnsiTheme="minorHAnsi" w:cs="Arial"/>
          <w:i/>
          <w:color w:val="FF0000"/>
          <w:sz w:val="20"/>
          <w:szCs w:val="20"/>
        </w:rPr>
        <w:t>needs</w:t>
      </w:r>
      <w:r w:rsidRPr="00FE07B9">
        <w:rPr>
          <w:rFonts w:asciiTheme="minorHAnsi" w:hAnsiTheme="minorHAnsi" w:cs="Arial"/>
          <w:i/>
          <w:color w:val="FF0000"/>
          <w:sz w:val="20"/>
          <w:szCs w:val="20"/>
        </w:rPr>
        <w:t>, and remove this paragraph!</w:t>
      </w:r>
      <w:r w:rsidR="00F5529F" w:rsidRPr="00FE07B9">
        <w:rPr>
          <w:rFonts w:asciiTheme="minorHAnsi" w:hAnsiTheme="minorHAnsi" w:cs="Arial"/>
          <w:i/>
          <w:color w:val="FF0000"/>
          <w:sz w:val="20"/>
          <w:szCs w:val="20"/>
        </w:rPr>
        <w:t xml:space="preserve"> </w:t>
      </w:r>
      <w:r w:rsidR="0074303E" w:rsidRPr="00FE07B9">
        <w:rPr>
          <w:rFonts w:asciiTheme="minorHAnsi" w:hAnsiTheme="minorHAnsi" w:cs="Arial"/>
          <w:i/>
          <w:color w:val="FF0000"/>
          <w:sz w:val="20"/>
          <w:szCs w:val="20"/>
        </w:rPr>
        <w:t>Clearly describe</w:t>
      </w:r>
      <w:r w:rsidR="00F92AFD" w:rsidRPr="00FE07B9">
        <w:rPr>
          <w:rFonts w:asciiTheme="minorHAnsi" w:hAnsiTheme="minorHAnsi" w:cs="Arial"/>
          <w:i/>
          <w:color w:val="FF0000"/>
          <w:sz w:val="20"/>
          <w:szCs w:val="20"/>
        </w:rPr>
        <w:t xml:space="preserve"> what product(s) you need, how they should be packaged, and how and when they should be delivered. If you are flexible on certain specifications, then list acceptable </w:t>
      </w:r>
      <w:r w:rsidR="00961D49" w:rsidRPr="00FE07B9">
        <w:rPr>
          <w:rFonts w:asciiTheme="minorHAnsi" w:hAnsiTheme="minorHAnsi" w:cs="Arial"/>
          <w:i/>
          <w:color w:val="FF0000"/>
          <w:sz w:val="20"/>
          <w:szCs w:val="20"/>
        </w:rPr>
        <w:t>substitutions</w:t>
      </w:r>
      <w:r w:rsidR="00F92AFD" w:rsidRPr="00FE07B9">
        <w:rPr>
          <w:rFonts w:asciiTheme="minorHAnsi" w:hAnsiTheme="minorHAnsi" w:cs="Arial"/>
          <w:i/>
          <w:color w:val="FF0000"/>
          <w:sz w:val="20"/>
          <w:szCs w:val="20"/>
        </w:rPr>
        <w:t xml:space="preserve"> or kee</w:t>
      </w:r>
      <w:r w:rsidR="00961D49" w:rsidRPr="00FE07B9">
        <w:rPr>
          <w:rFonts w:asciiTheme="minorHAnsi" w:hAnsiTheme="minorHAnsi" w:cs="Arial"/>
          <w:i/>
          <w:color w:val="FF0000"/>
          <w:sz w:val="20"/>
          <w:szCs w:val="20"/>
        </w:rPr>
        <w:t>p the description general to allow for options</w:t>
      </w:r>
      <w:r w:rsidR="00F92AFD" w:rsidRPr="00FE07B9">
        <w:rPr>
          <w:rFonts w:asciiTheme="minorHAnsi" w:hAnsiTheme="minorHAnsi" w:cs="Arial"/>
          <w:i/>
          <w:color w:val="FF0000"/>
          <w:sz w:val="20"/>
          <w:szCs w:val="20"/>
        </w:rPr>
        <w:t xml:space="preserve">. </w:t>
      </w:r>
      <w:r w:rsidR="00F5529F" w:rsidRPr="00FE07B9">
        <w:rPr>
          <w:rFonts w:asciiTheme="minorHAnsi" w:hAnsiTheme="minorHAnsi" w:cs="Arial"/>
          <w:i/>
          <w:color w:val="FF0000"/>
          <w:sz w:val="20"/>
          <w:szCs w:val="20"/>
        </w:rPr>
        <w:t>Remember, q</w:t>
      </w:r>
      <w:r w:rsidR="00F92AFD" w:rsidRPr="00FE07B9">
        <w:rPr>
          <w:rFonts w:asciiTheme="minorHAnsi" w:hAnsiTheme="minorHAnsi" w:cs="Arial"/>
          <w:i/>
          <w:color w:val="FF0000"/>
          <w:sz w:val="20"/>
          <w:szCs w:val="20"/>
        </w:rPr>
        <w:t>uotes that do not meet specifications cannot be considered</w:t>
      </w:r>
      <w:r w:rsidRPr="00FE07B9">
        <w:rPr>
          <w:rFonts w:asciiTheme="minorHAnsi" w:hAnsiTheme="minorHAnsi" w:cs="Arial"/>
          <w:i/>
          <w:color w:val="FF0000"/>
          <w:sz w:val="20"/>
          <w:szCs w:val="20"/>
        </w:rPr>
        <w:t>.]</w:t>
      </w:r>
    </w:p>
    <w:tbl>
      <w:tblPr>
        <w:tblStyle w:val="TableGrid"/>
        <w:tblW w:w="0" w:type="auto"/>
        <w:jc w:val="center"/>
        <w:tblLook w:val="04A0" w:firstRow="1" w:lastRow="0" w:firstColumn="1" w:lastColumn="0" w:noHBand="0" w:noVBand="1"/>
        <w:tblCaption w:val="Product Specifications and Vendor Requirements"/>
        <w:tblDescription w:val="Lists requirements and specifications along with sample text. 2 columns by 12 rows. "/>
      </w:tblPr>
      <w:tblGrid>
        <w:gridCol w:w="3203"/>
        <w:gridCol w:w="6373"/>
      </w:tblGrid>
      <w:tr w:rsidR="00997125" w:rsidRPr="00997125" w14:paraId="1F426E81" w14:textId="77777777" w:rsidTr="007A5E3A">
        <w:trPr>
          <w:jc w:val="center"/>
        </w:trPr>
        <w:tc>
          <w:tcPr>
            <w:tcW w:w="3470" w:type="dxa"/>
          </w:tcPr>
          <w:p w14:paraId="3ED5927F" w14:textId="77777777" w:rsidR="005A10CD" w:rsidRPr="004A3DC9" w:rsidRDefault="005A10CD" w:rsidP="00917353">
            <w:pPr>
              <w:pStyle w:val="NormalWeb"/>
              <w:spacing w:before="0" w:beforeAutospacing="0" w:after="0" w:afterAutospacing="0"/>
              <w:rPr>
                <w:rFonts w:asciiTheme="minorHAnsi" w:hAnsiTheme="minorHAnsi"/>
                <w:b/>
                <w:sz w:val="20"/>
                <w:szCs w:val="20"/>
              </w:rPr>
            </w:pPr>
            <w:r w:rsidRPr="004A3DC9">
              <w:rPr>
                <w:rFonts w:asciiTheme="minorHAnsi" w:hAnsiTheme="minorHAnsi"/>
                <w:b/>
                <w:sz w:val="20"/>
                <w:szCs w:val="20"/>
              </w:rPr>
              <w:t>Product</w:t>
            </w:r>
            <w:r w:rsidR="007E2CFF" w:rsidRPr="004A3DC9">
              <w:rPr>
                <w:rFonts w:asciiTheme="minorHAnsi" w:hAnsiTheme="minorHAnsi"/>
                <w:b/>
                <w:sz w:val="20"/>
                <w:szCs w:val="20"/>
              </w:rPr>
              <w:t xml:space="preserve"> Overview</w:t>
            </w:r>
            <w:r w:rsidRPr="004A3DC9">
              <w:rPr>
                <w:rFonts w:asciiTheme="minorHAnsi" w:hAnsiTheme="minorHAnsi"/>
                <w:b/>
                <w:sz w:val="20"/>
                <w:szCs w:val="20"/>
              </w:rPr>
              <w:t>:</w:t>
            </w:r>
          </w:p>
        </w:tc>
        <w:tc>
          <w:tcPr>
            <w:tcW w:w="7242" w:type="dxa"/>
          </w:tcPr>
          <w:p w14:paraId="2261DC05" w14:textId="77777777" w:rsidR="005A10CD" w:rsidRPr="00FE07B9" w:rsidRDefault="00F92AFD" w:rsidP="00917353">
            <w:pPr>
              <w:pStyle w:val="NormalWeb"/>
              <w:spacing w:before="0" w:beforeAutospacing="0" w:after="0" w:afterAutospacing="0"/>
              <w:rPr>
                <w:rFonts w:asciiTheme="minorHAnsi" w:hAnsiTheme="minorHAnsi"/>
                <w:i/>
                <w:color w:val="FF0000"/>
                <w:sz w:val="20"/>
                <w:szCs w:val="20"/>
              </w:rPr>
            </w:pPr>
            <w:r w:rsidRPr="00FE07B9">
              <w:rPr>
                <w:rFonts w:asciiTheme="minorHAnsi" w:hAnsiTheme="minorHAnsi"/>
                <w:i/>
                <w:color w:val="FF0000"/>
                <w:sz w:val="20"/>
                <w:szCs w:val="20"/>
              </w:rPr>
              <w:t>[</w:t>
            </w:r>
            <w:r w:rsidR="005A10CD" w:rsidRPr="00FE07B9">
              <w:rPr>
                <w:rFonts w:asciiTheme="minorHAnsi" w:hAnsiTheme="minorHAnsi"/>
                <w:i/>
                <w:color w:val="FF0000"/>
                <w:sz w:val="20"/>
                <w:szCs w:val="20"/>
              </w:rPr>
              <w:t>100% beef burger patties</w:t>
            </w:r>
            <w:r w:rsidR="001B4B09" w:rsidRPr="00FE07B9">
              <w:rPr>
                <w:rFonts w:asciiTheme="minorHAnsi" w:hAnsiTheme="minorHAnsi"/>
                <w:i/>
                <w:color w:val="FF0000"/>
                <w:sz w:val="20"/>
                <w:szCs w:val="20"/>
              </w:rPr>
              <w:t>, 100% raw ground beef</w:t>
            </w:r>
            <w:r w:rsidRPr="00FE07B9">
              <w:rPr>
                <w:rFonts w:asciiTheme="minorHAnsi" w:hAnsiTheme="minorHAnsi"/>
                <w:i/>
                <w:color w:val="FF0000"/>
                <w:sz w:val="20"/>
                <w:szCs w:val="20"/>
              </w:rPr>
              <w:t>]</w:t>
            </w:r>
          </w:p>
        </w:tc>
      </w:tr>
      <w:tr w:rsidR="00997125" w:rsidRPr="00997125" w14:paraId="44DA4F98" w14:textId="77777777" w:rsidTr="007A5E3A">
        <w:trPr>
          <w:jc w:val="center"/>
        </w:trPr>
        <w:tc>
          <w:tcPr>
            <w:tcW w:w="3470" w:type="dxa"/>
          </w:tcPr>
          <w:p w14:paraId="529617AA" w14:textId="77777777" w:rsidR="005A10CD" w:rsidRPr="004A3DC9" w:rsidRDefault="005A10CD" w:rsidP="00917353">
            <w:pPr>
              <w:pStyle w:val="NormalWeb"/>
              <w:spacing w:before="0" w:beforeAutospacing="0" w:after="0" w:afterAutospacing="0"/>
              <w:rPr>
                <w:rFonts w:asciiTheme="minorHAnsi" w:hAnsiTheme="minorHAnsi"/>
                <w:b/>
                <w:sz w:val="20"/>
                <w:szCs w:val="20"/>
              </w:rPr>
            </w:pPr>
            <w:r w:rsidRPr="004A3DC9">
              <w:rPr>
                <w:rFonts w:asciiTheme="minorHAnsi" w:hAnsiTheme="minorHAnsi"/>
                <w:b/>
                <w:sz w:val="20"/>
                <w:szCs w:val="20"/>
              </w:rPr>
              <w:t>Product Description:</w:t>
            </w:r>
          </w:p>
        </w:tc>
        <w:tc>
          <w:tcPr>
            <w:tcW w:w="7242" w:type="dxa"/>
          </w:tcPr>
          <w:p w14:paraId="6316B590" w14:textId="77777777" w:rsidR="00D02A5B" w:rsidRPr="00F03E71" w:rsidRDefault="00997125" w:rsidP="00917353">
            <w:pPr>
              <w:pStyle w:val="NormalWeb"/>
              <w:spacing w:before="0" w:beforeAutospacing="0" w:after="0" w:afterAutospacing="0"/>
              <w:rPr>
                <w:rFonts w:asciiTheme="minorHAnsi" w:hAnsiTheme="minorHAnsi"/>
                <w:i/>
                <w:color w:val="FF0000"/>
                <w:sz w:val="20"/>
                <w:szCs w:val="20"/>
              </w:rPr>
            </w:pPr>
            <w:r w:rsidRPr="00F03E71">
              <w:rPr>
                <w:rFonts w:asciiTheme="minorHAnsi" w:hAnsiTheme="minorHAnsi"/>
                <w:i/>
                <w:color w:val="FF0000"/>
                <w:sz w:val="20"/>
                <w:szCs w:val="20"/>
              </w:rPr>
              <w:t>[</w:t>
            </w:r>
            <w:r w:rsidR="005A10CD" w:rsidRPr="00F03E71">
              <w:rPr>
                <w:rFonts w:asciiTheme="minorHAnsi" w:hAnsiTheme="minorHAnsi"/>
                <w:i/>
                <w:color w:val="FF0000"/>
                <w:sz w:val="20"/>
                <w:szCs w:val="20"/>
              </w:rPr>
              <w:t xml:space="preserve">80/20 </w:t>
            </w:r>
            <w:r w:rsidR="00D02A5B" w:rsidRPr="00F03E71">
              <w:rPr>
                <w:rFonts w:asciiTheme="minorHAnsi" w:hAnsiTheme="minorHAnsi"/>
                <w:i/>
                <w:color w:val="FF0000"/>
                <w:sz w:val="20"/>
                <w:szCs w:val="20"/>
              </w:rPr>
              <w:t>fat content</w:t>
            </w:r>
          </w:p>
          <w:p w14:paraId="79404939" w14:textId="77777777" w:rsidR="005A10CD" w:rsidRPr="00F03E71" w:rsidRDefault="005A10CD" w:rsidP="00917353">
            <w:pPr>
              <w:pStyle w:val="NormalWeb"/>
              <w:spacing w:before="0" w:beforeAutospacing="0" w:after="0" w:afterAutospacing="0"/>
              <w:rPr>
                <w:rFonts w:asciiTheme="minorHAnsi" w:hAnsiTheme="minorHAnsi"/>
                <w:i/>
                <w:color w:val="FF0000"/>
                <w:sz w:val="20"/>
                <w:szCs w:val="20"/>
              </w:rPr>
            </w:pPr>
            <w:r w:rsidRPr="00F03E71">
              <w:rPr>
                <w:rFonts w:asciiTheme="minorHAnsi" w:hAnsiTheme="minorHAnsi"/>
                <w:i/>
                <w:color w:val="FF0000"/>
                <w:sz w:val="20"/>
                <w:szCs w:val="20"/>
              </w:rPr>
              <w:t>Fresh or IQF Frozen</w:t>
            </w:r>
          </w:p>
          <w:p w14:paraId="32460FD6" w14:textId="77777777" w:rsidR="005A10CD" w:rsidRPr="00997125" w:rsidRDefault="005A10CD" w:rsidP="007306D1">
            <w:pPr>
              <w:pStyle w:val="NormalWeb"/>
              <w:spacing w:before="0" w:beforeAutospacing="0" w:after="0" w:afterAutospacing="0"/>
              <w:rPr>
                <w:rFonts w:asciiTheme="minorHAnsi" w:hAnsiTheme="minorHAnsi"/>
                <w:color w:val="FF0000"/>
                <w:sz w:val="20"/>
                <w:szCs w:val="20"/>
              </w:rPr>
            </w:pPr>
            <w:r w:rsidRPr="00F03E71">
              <w:rPr>
                <w:rFonts w:asciiTheme="minorHAnsi" w:hAnsiTheme="minorHAnsi"/>
                <w:i/>
                <w:color w:val="FF0000"/>
                <w:sz w:val="20"/>
                <w:szCs w:val="20"/>
              </w:rPr>
              <w:t>No additives, preservatives or flavors</w:t>
            </w:r>
            <w:r w:rsidR="001B4B09" w:rsidRPr="00F03E71">
              <w:rPr>
                <w:rFonts w:asciiTheme="minorHAnsi" w:hAnsiTheme="minorHAnsi"/>
                <w:i/>
                <w:color w:val="FF0000"/>
                <w:sz w:val="20"/>
                <w:szCs w:val="20"/>
              </w:rPr>
              <w:t xml:space="preserve">. </w:t>
            </w:r>
            <w:r w:rsidR="00F5529F" w:rsidRPr="00F03E71">
              <w:rPr>
                <w:rFonts w:asciiTheme="minorHAnsi" w:hAnsiTheme="minorHAnsi"/>
                <w:i/>
                <w:color w:val="FF0000"/>
                <w:sz w:val="20"/>
                <w:szCs w:val="20"/>
              </w:rPr>
              <w:t xml:space="preserve">List </w:t>
            </w:r>
            <w:r w:rsidR="007306D1" w:rsidRPr="00F03E71">
              <w:rPr>
                <w:rFonts w:asciiTheme="minorHAnsi" w:hAnsiTheme="minorHAnsi"/>
                <w:i/>
                <w:color w:val="FF0000"/>
                <w:sz w:val="20"/>
                <w:szCs w:val="20"/>
              </w:rPr>
              <w:t xml:space="preserve">acceptable </w:t>
            </w:r>
            <w:r w:rsidR="00F5529F" w:rsidRPr="00F03E71">
              <w:rPr>
                <w:rFonts w:asciiTheme="minorHAnsi" w:hAnsiTheme="minorHAnsi"/>
                <w:i/>
                <w:color w:val="FF0000"/>
                <w:sz w:val="20"/>
                <w:szCs w:val="20"/>
              </w:rPr>
              <w:t>specific</w:t>
            </w:r>
            <w:r w:rsidR="001B4B09" w:rsidRPr="00F03E71">
              <w:rPr>
                <w:rFonts w:asciiTheme="minorHAnsi" w:hAnsiTheme="minorHAnsi"/>
                <w:i/>
                <w:color w:val="FF0000"/>
                <w:sz w:val="20"/>
                <w:szCs w:val="20"/>
              </w:rPr>
              <w:t xml:space="preserve"> ad</w:t>
            </w:r>
            <w:r w:rsidR="00874474" w:rsidRPr="00F03E71">
              <w:rPr>
                <w:rFonts w:asciiTheme="minorHAnsi" w:hAnsiTheme="minorHAnsi"/>
                <w:i/>
                <w:color w:val="FF0000"/>
                <w:sz w:val="20"/>
                <w:szCs w:val="20"/>
              </w:rPr>
              <w:t>ditive</w:t>
            </w:r>
            <w:r w:rsidR="00F92AFD" w:rsidRPr="00F03E71">
              <w:rPr>
                <w:rFonts w:asciiTheme="minorHAnsi" w:hAnsiTheme="minorHAnsi"/>
                <w:i/>
                <w:color w:val="FF0000"/>
                <w:sz w:val="20"/>
                <w:szCs w:val="20"/>
              </w:rPr>
              <w:t>s</w:t>
            </w:r>
            <w:r w:rsidR="001B4B09" w:rsidRPr="00F03E71">
              <w:rPr>
                <w:rFonts w:asciiTheme="minorHAnsi" w:hAnsiTheme="minorHAnsi"/>
                <w:i/>
                <w:color w:val="FF0000"/>
                <w:sz w:val="20"/>
                <w:szCs w:val="20"/>
              </w:rPr>
              <w:t xml:space="preserve"> or fillers</w:t>
            </w:r>
            <w:r w:rsidR="00F5529F" w:rsidRPr="00F03E71">
              <w:rPr>
                <w:rFonts w:asciiTheme="minorHAnsi" w:hAnsiTheme="minorHAnsi"/>
                <w:i/>
                <w:color w:val="FF0000"/>
                <w:sz w:val="20"/>
                <w:szCs w:val="20"/>
              </w:rPr>
              <w:t>, if any</w:t>
            </w:r>
            <w:r w:rsidR="001B4B09" w:rsidRPr="00F03E71">
              <w:rPr>
                <w:rFonts w:asciiTheme="minorHAnsi" w:hAnsiTheme="minorHAnsi"/>
                <w:i/>
                <w:color w:val="FF0000"/>
                <w:sz w:val="20"/>
                <w:szCs w:val="20"/>
              </w:rPr>
              <w:t>.</w:t>
            </w:r>
            <w:r w:rsidR="00997125" w:rsidRPr="00F03E71">
              <w:rPr>
                <w:rFonts w:asciiTheme="minorHAnsi" w:hAnsiTheme="minorHAnsi"/>
                <w:i/>
                <w:color w:val="FF0000"/>
                <w:sz w:val="20"/>
                <w:szCs w:val="20"/>
              </w:rPr>
              <w:t>]</w:t>
            </w:r>
            <w:r w:rsidR="001B4B09" w:rsidRPr="00997125">
              <w:rPr>
                <w:rFonts w:asciiTheme="minorHAnsi" w:hAnsiTheme="minorHAnsi"/>
                <w:color w:val="FF0000"/>
                <w:sz w:val="20"/>
                <w:szCs w:val="20"/>
              </w:rPr>
              <w:t xml:space="preserve"> </w:t>
            </w:r>
          </w:p>
        </w:tc>
      </w:tr>
      <w:tr w:rsidR="00997125" w:rsidRPr="00997125" w14:paraId="1A21378C" w14:textId="77777777" w:rsidTr="007A5E3A">
        <w:trPr>
          <w:jc w:val="center"/>
        </w:trPr>
        <w:tc>
          <w:tcPr>
            <w:tcW w:w="3470" w:type="dxa"/>
          </w:tcPr>
          <w:p w14:paraId="062C65AB" w14:textId="77777777" w:rsidR="005A10CD" w:rsidRPr="004A3DC9" w:rsidRDefault="005A10CD" w:rsidP="00917353">
            <w:pPr>
              <w:pStyle w:val="NormalWeb"/>
              <w:spacing w:before="0" w:beforeAutospacing="0" w:after="0" w:afterAutospacing="0"/>
              <w:rPr>
                <w:rFonts w:asciiTheme="minorHAnsi" w:hAnsiTheme="minorHAnsi"/>
                <w:b/>
                <w:sz w:val="20"/>
                <w:szCs w:val="20"/>
              </w:rPr>
            </w:pPr>
            <w:r w:rsidRPr="004A3DC9">
              <w:rPr>
                <w:rFonts w:asciiTheme="minorHAnsi" w:hAnsiTheme="minorHAnsi"/>
                <w:b/>
                <w:sz w:val="20"/>
                <w:szCs w:val="20"/>
              </w:rPr>
              <w:t>Cattle Requirements:</w:t>
            </w:r>
          </w:p>
        </w:tc>
        <w:tc>
          <w:tcPr>
            <w:tcW w:w="7242" w:type="dxa"/>
          </w:tcPr>
          <w:p w14:paraId="704516BA" w14:textId="77777777" w:rsidR="005A10CD" w:rsidRPr="00F03E71" w:rsidRDefault="00997125" w:rsidP="00917353">
            <w:pPr>
              <w:pStyle w:val="NormalWeb"/>
              <w:spacing w:before="0" w:beforeAutospacing="0" w:after="0" w:afterAutospacing="0"/>
              <w:rPr>
                <w:rFonts w:asciiTheme="minorHAnsi" w:hAnsiTheme="minorHAnsi"/>
                <w:i/>
                <w:color w:val="FF0000"/>
                <w:sz w:val="20"/>
                <w:szCs w:val="20"/>
              </w:rPr>
            </w:pPr>
            <w:r w:rsidRPr="00F03E71">
              <w:rPr>
                <w:rFonts w:asciiTheme="minorHAnsi" w:hAnsiTheme="minorHAnsi"/>
                <w:i/>
                <w:color w:val="FF0000"/>
                <w:sz w:val="20"/>
                <w:szCs w:val="20"/>
              </w:rPr>
              <w:t>[</w:t>
            </w:r>
            <w:r w:rsidR="005A10CD" w:rsidRPr="00F03E71">
              <w:rPr>
                <w:rFonts w:asciiTheme="minorHAnsi" w:hAnsiTheme="minorHAnsi"/>
                <w:i/>
                <w:color w:val="FF0000"/>
                <w:sz w:val="20"/>
                <w:szCs w:val="20"/>
              </w:rPr>
              <w:t>Pastured cattle, fed hay in winter is allowable</w:t>
            </w:r>
          </w:p>
          <w:p w14:paraId="2585D3F5" w14:textId="77777777" w:rsidR="005A10CD" w:rsidRPr="00997125" w:rsidRDefault="00D02A5B" w:rsidP="007E2CFF">
            <w:pPr>
              <w:pStyle w:val="NormalWeb"/>
              <w:spacing w:before="0" w:beforeAutospacing="0" w:after="0" w:afterAutospacing="0"/>
              <w:rPr>
                <w:rFonts w:asciiTheme="minorHAnsi" w:hAnsiTheme="minorHAnsi"/>
                <w:color w:val="FF0000"/>
                <w:sz w:val="20"/>
                <w:szCs w:val="20"/>
              </w:rPr>
            </w:pPr>
            <w:r w:rsidRPr="00F03E71">
              <w:rPr>
                <w:rFonts w:asciiTheme="minorHAnsi" w:hAnsiTheme="minorHAnsi"/>
                <w:i/>
                <w:color w:val="FF0000"/>
                <w:sz w:val="20"/>
                <w:szCs w:val="20"/>
              </w:rPr>
              <w:t xml:space="preserve">Use of sub-therapeutic </w:t>
            </w:r>
            <w:r w:rsidR="007E2CFF" w:rsidRPr="00F03E71">
              <w:rPr>
                <w:rFonts w:asciiTheme="minorHAnsi" w:hAnsiTheme="minorHAnsi"/>
                <w:i/>
                <w:color w:val="FF0000"/>
                <w:sz w:val="20"/>
                <w:szCs w:val="20"/>
              </w:rPr>
              <w:t xml:space="preserve">antibiotics or </w:t>
            </w:r>
            <w:r w:rsidRPr="00F03E71">
              <w:rPr>
                <w:rFonts w:asciiTheme="minorHAnsi" w:hAnsiTheme="minorHAnsi"/>
                <w:i/>
                <w:color w:val="FF0000"/>
                <w:sz w:val="20"/>
                <w:szCs w:val="20"/>
              </w:rPr>
              <w:t>hormones is prohibited</w:t>
            </w:r>
            <w:r w:rsidR="00997125" w:rsidRPr="00F03E71">
              <w:rPr>
                <w:rFonts w:asciiTheme="minorHAnsi" w:hAnsiTheme="minorHAnsi"/>
                <w:i/>
                <w:color w:val="FF0000"/>
                <w:sz w:val="20"/>
                <w:szCs w:val="20"/>
              </w:rPr>
              <w:t>]</w:t>
            </w:r>
          </w:p>
        </w:tc>
      </w:tr>
      <w:tr w:rsidR="00997125" w:rsidRPr="00997125" w14:paraId="664AD201" w14:textId="77777777" w:rsidTr="007A5E3A">
        <w:trPr>
          <w:jc w:val="center"/>
        </w:trPr>
        <w:tc>
          <w:tcPr>
            <w:tcW w:w="3470" w:type="dxa"/>
          </w:tcPr>
          <w:p w14:paraId="075CABA9" w14:textId="77777777" w:rsidR="007E2CFF" w:rsidRPr="004A3DC9" w:rsidRDefault="007E2CFF" w:rsidP="00917353">
            <w:pPr>
              <w:pStyle w:val="NormalWeb"/>
              <w:spacing w:before="0" w:beforeAutospacing="0" w:after="0" w:afterAutospacing="0"/>
              <w:rPr>
                <w:rFonts w:asciiTheme="minorHAnsi" w:hAnsiTheme="minorHAnsi"/>
                <w:b/>
                <w:sz w:val="20"/>
                <w:szCs w:val="20"/>
              </w:rPr>
            </w:pPr>
            <w:r w:rsidRPr="004A3DC9">
              <w:rPr>
                <w:rFonts w:asciiTheme="minorHAnsi" w:hAnsiTheme="minorHAnsi"/>
                <w:b/>
                <w:sz w:val="20"/>
                <w:szCs w:val="20"/>
              </w:rPr>
              <w:t>Traceability Requirements:</w:t>
            </w:r>
          </w:p>
        </w:tc>
        <w:tc>
          <w:tcPr>
            <w:tcW w:w="7242" w:type="dxa"/>
          </w:tcPr>
          <w:p w14:paraId="093235E9" w14:textId="77777777" w:rsidR="007E2CFF" w:rsidRPr="00F03E71" w:rsidRDefault="00997125" w:rsidP="00917353">
            <w:pPr>
              <w:pStyle w:val="NormalWeb"/>
              <w:spacing w:before="0" w:beforeAutospacing="0" w:after="0" w:afterAutospacing="0"/>
              <w:rPr>
                <w:rFonts w:asciiTheme="minorHAnsi" w:hAnsiTheme="minorHAnsi"/>
                <w:i/>
                <w:color w:val="FF0000"/>
                <w:sz w:val="20"/>
                <w:szCs w:val="20"/>
              </w:rPr>
            </w:pPr>
            <w:r w:rsidRPr="00F03E71">
              <w:rPr>
                <w:rFonts w:asciiTheme="minorHAnsi" w:hAnsiTheme="minorHAnsi"/>
                <w:i/>
                <w:color w:val="FF0000"/>
                <w:sz w:val="20"/>
                <w:szCs w:val="20"/>
              </w:rPr>
              <w:t>[</w:t>
            </w:r>
            <w:r w:rsidR="007E2CFF" w:rsidRPr="00F03E71">
              <w:rPr>
                <w:rFonts w:asciiTheme="minorHAnsi" w:hAnsiTheme="minorHAnsi"/>
                <w:i/>
                <w:color w:val="FF0000"/>
                <w:sz w:val="20"/>
                <w:szCs w:val="20"/>
              </w:rPr>
              <w:t>Must be able to trace each case of product back to specific cattle/ranch</w:t>
            </w:r>
            <w:r w:rsidRPr="00F03E71">
              <w:rPr>
                <w:rFonts w:asciiTheme="minorHAnsi" w:hAnsiTheme="minorHAnsi"/>
                <w:i/>
                <w:color w:val="FF0000"/>
                <w:sz w:val="20"/>
                <w:szCs w:val="20"/>
              </w:rPr>
              <w:t>]</w:t>
            </w:r>
          </w:p>
        </w:tc>
      </w:tr>
      <w:tr w:rsidR="00997125" w:rsidRPr="00997125" w14:paraId="6D55FBB8" w14:textId="77777777" w:rsidTr="007A5E3A">
        <w:trPr>
          <w:jc w:val="center"/>
        </w:trPr>
        <w:tc>
          <w:tcPr>
            <w:tcW w:w="3470" w:type="dxa"/>
          </w:tcPr>
          <w:p w14:paraId="5F677090" w14:textId="77777777" w:rsidR="005A10CD" w:rsidRPr="004A3DC9" w:rsidRDefault="005A10CD" w:rsidP="00917353">
            <w:pPr>
              <w:pStyle w:val="NormalWeb"/>
              <w:spacing w:before="0" w:beforeAutospacing="0" w:after="0" w:afterAutospacing="0"/>
              <w:rPr>
                <w:rFonts w:asciiTheme="minorHAnsi" w:hAnsiTheme="minorHAnsi"/>
                <w:b/>
                <w:sz w:val="20"/>
                <w:szCs w:val="20"/>
              </w:rPr>
            </w:pPr>
            <w:r w:rsidRPr="004A3DC9">
              <w:rPr>
                <w:rFonts w:asciiTheme="minorHAnsi" w:hAnsiTheme="minorHAnsi"/>
                <w:b/>
                <w:sz w:val="20"/>
                <w:szCs w:val="20"/>
              </w:rPr>
              <w:t>Portion/Unit Size:</w:t>
            </w:r>
          </w:p>
        </w:tc>
        <w:tc>
          <w:tcPr>
            <w:tcW w:w="7242" w:type="dxa"/>
          </w:tcPr>
          <w:p w14:paraId="1E563C5A" w14:textId="77777777" w:rsidR="005A10CD" w:rsidRPr="00F03E71" w:rsidRDefault="00997125" w:rsidP="00917353">
            <w:pPr>
              <w:pStyle w:val="NormalWeb"/>
              <w:spacing w:before="0" w:beforeAutospacing="0" w:after="0" w:afterAutospacing="0"/>
              <w:rPr>
                <w:rFonts w:asciiTheme="minorHAnsi" w:hAnsiTheme="minorHAnsi"/>
                <w:i/>
                <w:color w:val="FF0000"/>
                <w:sz w:val="20"/>
                <w:szCs w:val="20"/>
              </w:rPr>
            </w:pPr>
            <w:r w:rsidRPr="00F03E71">
              <w:rPr>
                <w:rFonts w:asciiTheme="minorHAnsi" w:hAnsiTheme="minorHAnsi"/>
                <w:i/>
                <w:color w:val="FF0000"/>
                <w:sz w:val="20"/>
                <w:szCs w:val="20"/>
              </w:rPr>
              <w:t>[</w:t>
            </w:r>
            <w:r w:rsidR="005A10CD" w:rsidRPr="00F03E71">
              <w:rPr>
                <w:rFonts w:asciiTheme="minorHAnsi" w:hAnsiTheme="minorHAnsi"/>
                <w:i/>
                <w:color w:val="FF0000"/>
                <w:sz w:val="20"/>
                <w:szCs w:val="20"/>
              </w:rPr>
              <w:t xml:space="preserve">2 oz. patties (6/1 </w:t>
            </w:r>
            <w:proofErr w:type="spellStart"/>
            <w:r w:rsidR="005A10CD" w:rsidRPr="00F03E71">
              <w:rPr>
                <w:rFonts w:asciiTheme="minorHAnsi" w:hAnsiTheme="minorHAnsi"/>
                <w:i/>
                <w:color w:val="FF0000"/>
                <w:sz w:val="20"/>
                <w:szCs w:val="20"/>
              </w:rPr>
              <w:t>lb</w:t>
            </w:r>
            <w:proofErr w:type="spellEnd"/>
            <w:r w:rsidR="005A10CD" w:rsidRPr="00F03E71">
              <w:rPr>
                <w:rFonts w:asciiTheme="minorHAnsi" w:hAnsiTheme="minorHAnsi"/>
                <w:i/>
                <w:color w:val="FF0000"/>
                <w:sz w:val="20"/>
                <w:szCs w:val="20"/>
              </w:rPr>
              <w:t>)</w:t>
            </w:r>
            <w:r w:rsidRPr="00F03E71">
              <w:rPr>
                <w:rFonts w:asciiTheme="minorHAnsi" w:hAnsiTheme="minorHAnsi"/>
                <w:i/>
                <w:color w:val="FF0000"/>
                <w:sz w:val="20"/>
                <w:szCs w:val="20"/>
              </w:rPr>
              <w:t>]</w:t>
            </w:r>
          </w:p>
        </w:tc>
      </w:tr>
      <w:tr w:rsidR="00997125" w:rsidRPr="00997125" w14:paraId="7A57A73D" w14:textId="77777777" w:rsidTr="007A5E3A">
        <w:trPr>
          <w:jc w:val="center"/>
        </w:trPr>
        <w:tc>
          <w:tcPr>
            <w:tcW w:w="3470" w:type="dxa"/>
          </w:tcPr>
          <w:p w14:paraId="16A6B66F" w14:textId="77777777" w:rsidR="005A10CD" w:rsidRPr="004A3DC9" w:rsidRDefault="005A10CD" w:rsidP="00917353">
            <w:pPr>
              <w:pStyle w:val="NormalWeb"/>
              <w:spacing w:before="0" w:beforeAutospacing="0" w:after="0" w:afterAutospacing="0"/>
              <w:rPr>
                <w:rFonts w:asciiTheme="minorHAnsi" w:hAnsiTheme="minorHAnsi"/>
                <w:b/>
                <w:sz w:val="20"/>
                <w:szCs w:val="20"/>
              </w:rPr>
            </w:pPr>
            <w:r w:rsidRPr="004A3DC9">
              <w:rPr>
                <w:rFonts w:asciiTheme="minorHAnsi" w:hAnsiTheme="minorHAnsi"/>
                <w:b/>
                <w:sz w:val="20"/>
                <w:szCs w:val="20"/>
              </w:rPr>
              <w:t>Case Size and Packaging:</w:t>
            </w:r>
          </w:p>
        </w:tc>
        <w:tc>
          <w:tcPr>
            <w:tcW w:w="7242" w:type="dxa"/>
          </w:tcPr>
          <w:p w14:paraId="14B18C14" w14:textId="77777777" w:rsidR="005A10CD" w:rsidRPr="00F03E71" w:rsidRDefault="00997125" w:rsidP="00917353">
            <w:pPr>
              <w:pStyle w:val="NormalWeb"/>
              <w:spacing w:before="0" w:beforeAutospacing="0" w:after="0" w:afterAutospacing="0"/>
              <w:rPr>
                <w:rFonts w:asciiTheme="minorHAnsi" w:hAnsiTheme="minorHAnsi"/>
                <w:i/>
                <w:color w:val="FF0000"/>
                <w:sz w:val="20"/>
                <w:szCs w:val="20"/>
              </w:rPr>
            </w:pPr>
            <w:r w:rsidRPr="00F03E71">
              <w:rPr>
                <w:rFonts w:asciiTheme="minorHAnsi" w:hAnsiTheme="minorHAnsi"/>
                <w:i/>
                <w:color w:val="FF0000"/>
                <w:sz w:val="20"/>
                <w:szCs w:val="20"/>
              </w:rPr>
              <w:t>[</w:t>
            </w:r>
            <w:r w:rsidR="005A10CD" w:rsidRPr="00F03E71">
              <w:rPr>
                <w:rFonts w:asciiTheme="minorHAnsi" w:hAnsiTheme="minorHAnsi"/>
                <w:i/>
                <w:color w:val="FF0000"/>
                <w:sz w:val="20"/>
                <w:szCs w:val="20"/>
              </w:rPr>
              <w:t xml:space="preserve">10-40 </w:t>
            </w:r>
            <w:proofErr w:type="spellStart"/>
            <w:r w:rsidR="005A10CD" w:rsidRPr="00F03E71">
              <w:rPr>
                <w:rFonts w:asciiTheme="minorHAnsi" w:hAnsiTheme="minorHAnsi"/>
                <w:i/>
                <w:color w:val="FF0000"/>
                <w:sz w:val="20"/>
                <w:szCs w:val="20"/>
              </w:rPr>
              <w:t>lb</w:t>
            </w:r>
            <w:proofErr w:type="spellEnd"/>
            <w:r w:rsidR="005A10CD" w:rsidRPr="00F03E71">
              <w:rPr>
                <w:rFonts w:asciiTheme="minorHAnsi" w:hAnsiTheme="minorHAnsi"/>
                <w:i/>
                <w:color w:val="FF0000"/>
                <w:sz w:val="20"/>
                <w:szCs w:val="20"/>
              </w:rPr>
              <w:t xml:space="preserve"> (20 </w:t>
            </w:r>
            <w:proofErr w:type="spellStart"/>
            <w:r w:rsidR="005A10CD" w:rsidRPr="00F03E71">
              <w:rPr>
                <w:rFonts w:asciiTheme="minorHAnsi" w:hAnsiTheme="minorHAnsi"/>
                <w:i/>
                <w:color w:val="FF0000"/>
                <w:sz w:val="20"/>
                <w:szCs w:val="20"/>
              </w:rPr>
              <w:t>lb</w:t>
            </w:r>
            <w:proofErr w:type="spellEnd"/>
            <w:r w:rsidR="005A10CD" w:rsidRPr="00F03E71">
              <w:rPr>
                <w:rFonts w:asciiTheme="minorHAnsi" w:hAnsiTheme="minorHAnsi"/>
                <w:i/>
                <w:color w:val="FF0000"/>
                <w:sz w:val="20"/>
                <w:szCs w:val="20"/>
              </w:rPr>
              <w:t xml:space="preserve"> cases preferred)</w:t>
            </w:r>
            <w:r w:rsidRPr="00F03E71">
              <w:rPr>
                <w:rFonts w:asciiTheme="minorHAnsi" w:hAnsiTheme="minorHAnsi"/>
                <w:i/>
                <w:color w:val="FF0000"/>
                <w:sz w:val="20"/>
                <w:szCs w:val="20"/>
              </w:rPr>
              <w:t>]</w:t>
            </w:r>
          </w:p>
        </w:tc>
      </w:tr>
      <w:tr w:rsidR="00997125" w:rsidRPr="00997125" w14:paraId="28B7CD5E" w14:textId="77777777" w:rsidTr="007A5E3A">
        <w:trPr>
          <w:jc w:val="center"/>
        </w:trPr>
        <w:tc>
          <w:tcPr>
            <w:tcW w:w="3470" w:type="dxa"/>
          </w:tcPr>
          <w:p w14:paraId="0FB7D669" w14:textId="77777777" w:rsidR="005A10CD" w:rsidRPr="004A3DC9" w:rsidRDefault="005A10CD" w:rsidP="00917353">
            <w:pPr>
              <w:pStyle w:val="NormalWeb"/>
              <w:spacing w:before="0" w:beforeAutospacing="0" w:after="0" w:afterAutospacing="0"/>
              <w:rPr>
                <w:rFonts w:asciiTheme="minorHAnsi" w:hAnsiTheme="minorHAnsi"/>
                <w:b/>
                <w:sz w:val="20"/>
                <w:szCs w:val="20"/>
              </w:rPr>
            </w:pPr>
            <w:r w:rsidRPr="004A3DC9">
              <w:rPr>
                <w:rFonts w:asciiTheme="minorHAnsi" w:hAnsiTheme="minorHAnsi"/>
                <w:b/>
                <w:sz w:val="20"/>
                <w:szCs w:val="20"/>
              </w:rPr>
              <w:t>Estimated Quantity:</w:t>
            </w:r>
          </w:p>
        </w:tc>
        <w:tc>
          <w:tcPr>
            <w:tcW w:w="7242" w:type="dxa"/>
          </w:tcPr>
          <w:p w14:paraId="1AA92861" w14:textId="77777777" w:rsidR="005A10CD" w:rsidRPr="00F03E71" w:rsidRDefault="00997125" w:rsidP="00917353">
            <w:pPr>
              <w:pStyle w:val="NormalWeb"/>
              <w:spacing w:before="0" w:beforeAutospacing="0" w:after="0" w:afterAutospacing="0"/>
              <w:rPr>
                <w:rFonts w:asciiTheme="minorHAnsi" w:hAnsiTheme="minorHAnsi"/>
                <w:i/>
                <w:color w:val="FF0000"/>
                <w:sz w:val="20"/>
                <w:szCs w:val="20"/>
              </w:rPr>
            </w:pPr>
            <w:r w:rsidRPr="00F03E71">
              <w:rPr>
                <w:rFonts w:asciiTheme="minorHAnsi" w:hAnsiTheme="minorHAnsi"/>
                <w:i/>
                <w:color w:val="FF0000"/>
                <w:sz w:val="20"/>
                <w:szCs w:val="20"/>
              </w:rPr>
              <w:t>[</w:t>
            </w:r>
            <w:r w:rsidR="005A10CD" w:rsidRPr="00F03E71">
              <w:rPr>
                <w:rFonts w:asciiTheme="minorHAnsi" w:hAnsiTheme="minorHAnsi"/>
                <w:i/>
                <w:color w:val="FF0000"/>
                <w:sz w:val="20"/>
                <w:szCs w:val="20"/>
              </w:rPr>
              <w:t xml:space="preserve">300 </w:t>
            </w:r>
            <w:proofErr w:type="spellStart"/>
            <w:r w:rsidR="005A10CD" w:rsidRPr="00F03E71">
              <w:rPr>
                <w:rFonts w:asciiTheme="minorHAnsi" w:hAnsiTheme="minorHAnsi"/>
                <w:i/>
                <w:color w:val="FF0000"/>
                <w:sz w:val="20"/>
                <w:szCs w:val="20"/>
              </w:rPr>
              <w:t>lb</w:t>
            </w:r>
            <w:proofErr w:type="spellEnd"/>
            <w:r w:rsidR="005A10CD" w:rsidRPr="00F03E71">
              <w:rPr>
                <w:rFonts w:asciiTheme="minorHAnsi" w:hAnsiTheme="minorHAnsi"/>
                <w:i/>
                <w:color w:val="FF0000"/>
                <w:sz w:val="20"/>
                <w:szCs w:val="20"/>
              </w:rPr>
              <w:t xml:space="preserve">/week (15 x 20 </w:t>
            </w:r>
            <w:proofErr w:type="spellStart"/>
            <w:r w:rsidR="005A10CD" w:rsidRPr="00F03E71">
              <w:rPr>
                <w:rFonts w:asciiTheme="minorHAnsi" w:hAnsiTheme="minorHAnsi"/>
                <w:i/>
                <w:color w:val="FF0000"/>
                <w:sz w:val="20"/>
                <w:szCs w:val="20"/>
              </w:rPr>
              <w:t>lb</w:t>
            </w:r>
            <w:proofErr w:type="spellEnd"/>
            <w:r w:rsidR="005A10CD" w:rsidRPr="00F03E71">
              <w:rPr>
                <w:rFonts w:asciiTheme="minorHAnsi" w:hAnsiTheme="minorHAnsi"/>
                <w:i/>
                <w:color w:val="FF0000"/>
                <w:sz w:val="20"/>
                <w:szCs w:val="20"/>
              </w:rPr>
              <w:t xml:space="preserve"> cases) throughout school year </w:t>
            </w:r>
          </w:p>
          <w:p w14:paraId="667EC77C" w14:textId="77777777" w:rsidR="005A10CD" w:rsidRPr="00F03E71" w:rsidRDefault="005A10CD" w:rsidP="00F85BDD">
            <w:pPr>
              <w:pStyle w:val="NormalWeb"/>
              <w:spacing w:before="0" w:beforeAutospacing="0" w:after="0" w:afterAutospacing="0"/>
              <w:rPr>
                <w:rFonts w:asciiTheme="minorHAnsi" w:hAnsiTheme="minorHAnsi"/>
                <w:i/>
                <w:color w:val="FF0000"/>
                <w:sz w:val="20"/>
                <w:szCs w:val="20"/>
              </w:rPr>
            </w:pPr>
            <w:r w:rsidRPr="00F03E71">
              <w:rPr>
                <w:rFonts w:asciiTheme="minorHAnsi" w:hAnsiTheme="minorHAnsi"/>
                <w:i/>
                <w:color w:val="FF0000"/>
                <w:sz w:val="20"/>
                <w:szCs w:val="20"/>
              </w:rPr>
              <w:t xml:space="preserve">Total </w:t>
            </w:r>
            <w:r w:rsidR="007E2CFF" w:rsidRPr="00F03E71">
              <w:rPr>
                <w:rFonts w:asciiTheme="minorHAnsi" w:hAnsiTheme="minorHAnsi"/>
                <w:i/>
                <w:color w:val="FF0000"/>
                <w:sz w:val="20"/>
                <w:szCs w:val="20"/>
              </w:rPr>
              <w:t>annual volume</w:t>
            </w:r>
            <w:r w:rsidR="00F85BDD" w:rsidRPr="00F03E71">
              <w:rPr>
                <w:rFonts w:asciiTheme="minorHAnsi" w:hAnsiTheme="minorHAnsi"/>
                <w:i/>
                <w:color w:val="FF0000"/>
                <w:sz w:val="20"/>
                <w:szCs w:val="20"/>
              </w:rPr>
              <w:t>: a</w:t>
            </w:r>
            <w:r w:rsidRPr="00F03E71">
              <w:rPr>
                <w:rFonts w:asciiTheme="minorHAnsi" w:hAnsiTheme="minorHAnsi"/>
                <w:i/>
                <w:color w:val="FF0000"/>
                <w:sz w:val="20"/>
                <w:szCs w:val="20"/>
              </w:rPr>
              <w:t>pprox</w:t>
            </w:r>
            <w:r w:rsidR="00F85BDD" w:rsidRPr="00F03E71">
              <w:rPr>
                <w:rFonts w:asciiTheme="minorHAnsi" w:hAnsiTheme="minorHAnsi"/>
                <w:i/>
                <w:color w:val="FF0000"/>
                <w:sz w:val="20"/>
                <w:szCs w:val="20"/>
              </w:rPr>
              <w:t>imately</w:t>
            </w:r>
            <w:r w:rsidRPr="00F03E71">
              <w:rPr>
                <w:rFonts w:asciiTheme="minorHAnsi" w:hAnsiTheme="minorHAnsi"/>
                <w:i/>
                <w:color w:val="FF0000"/>
                <w:sz w:val="20"/>
                <w:szCs w:val="20"/>
              </w:rPr>
              <w:t xml:space="preserve"> 12,000 </w:t>
            </w:r>
            <w:proofErr w:type="spellStart"/>
            <w:r w:rsidRPr="00F03E71">
              <w:rPr>
                <w:rFonts w:asciiTheme="minorHAnsi" w:hAnsiTheme="minorHAnsi"/>
                <w:i/>
                <w:color w:val="FF0000"/>
                <w:sz w:val="20"/>
                <w:szCs w:val="20"/>
              </w:rPr>
              <w:t>lb</w:t>
            </w:r>
            <w:proofErr w:type="spellEnd"/>
            <w:r w:rsidR="00997125" w:rsidRPr="00F03E71">
              <w:rPr>
                <w:rFonts w:asciiTheme="minorHAnsi" w:hAnsiTheme="minorHAnsi"/>
                <w:i/>
                <w:color w:val="FF0000"/>
                <w:sz w:val="20"/>
                <w:szCs w:val="20"/>
              </w:rPr>
              <w:t>]</w:t>
            </w:r>
            <w:r w:rsidRPr="00F03E71">
              <w:rPr>
                <w:rFonts w:asciiTheme="minorHAnsi" w:hAnsiTheme="minorHAnsi"/>
                <w:i/>
                <w:color w:val="FF0000"/>
                <w:sz w:val="20"/>
                <w:szCs w:val="20"/>
              </w:rPr>
              <w:t xml:space="preserve"> </w:t>
            </w:r>
          </w:p>
        </w:tc>
      </w:tr>
      <w:tr w:rsidR="00997125" w:rsidRPr="00997125" w14:paraId="64CEC7B8" w14:textId="77777777" w:rsidTr="007A5E3A">
        <w:trPr>
          <w:jc w:val="center"/>
        </w:trPr>
        <w:tc>
          <w:tcPr>
            <w:tcW w:w="3470" w:type="dxa"/>
          </w:tcPr>
          <w:p w14:paraId="2E4E6983" w14:textId="77777777" w:rsidR="005A10CD" w:rsidRPr="004A3DC9" w:rsidRDefault="005A10CD" w:rsidP="005A10CD">
            <w:pPr>
              <w:pStyle w:val="NormalWeb"/>
              <w:spacing w:before="0" w:beforeAutospacing="0" w:after="0" w:afterAutospacing="0"/>
              <w:rPr>
                <w:rFonts w:asciiTheme="minorHAnsi" w:hAnsiTheme="minorHAnsi"/>
                <w:b/>
                <w:sz w:val="20"/>
                <w:szCs w:val="20"/>
              </w:rPr>
            </w:pPr>
            <w:r w:rsidRPr="004A3DC9">
              <w:rPr>
                <w:rFonts w:asciiTheme="minorHAnsi" w:hAnsiTheme="minorHAnsi"/>
                <w:b/>
                <w:sz w:val="20"/>
                <w:szCs w:val="20"/>
              </w:rPr>
              <w:t>Delivery/Receiving Requirements:</w:t>
            </w:r>
          </w:p>
        </w:tc>
        <w:tc>
          <w:tcPr>
            <w:tcW w:w="7242" w:type="dxa"/>
          </w:tcPr>
          <w:p w14:paraId="1132A2AE" w14:textId="77777777" w:rsidR="00D02A5B" w:rsidRPr="00F03E71" w:rsidRDefault="00997125" w:rsidP="00917353">
            <w:pPr>
              <w:pStyle w:val="NormalWeb"/>
              <w:spacing w:before="0" w:beforeAutospacing="0" w:after="0" w:afterAutospacing="0"/>
              <w:rPr>
                <w:rFonts w:asciiTheme="minorHAnsi" w:hAnsiTheme="minorHAnsi"/>
                <w:i/>
                <w:color w:val="FF0000"/>
                <w:sz w:val="20"/>
                <w:szCs w:val="20"/>
              </w:rPr>
            </w:pPr>
            <w:r w:rsidRPr="00F03E71">
              <w:rPr>
                <w:rFonts w:asciiTheme="minorHAnsi" w:hAnsiTheme="minorHAnsi"/>
                <w:i/>
                <w:color w:val="FF0000"/>
                <w:sz w:val="20"/>
                <w:szCs w:val="20"/>
              </w:rPr>
              <w:t>[</w:t>
            </w:r>
            <w:r w:rsidR="007E2CFF" w:rsidRPr="00F03E71">
              <w:rPr>
                <w:rFonts w:asciiTheme="minorHAnsi" w:hAnsiTheme="minorHAnsi"/>
                <w:i/>
                <w:color w:val="FF0000"/>
                <w:sz w:val="20"/>
                <w:szCs w:val="20"/>
              </w:rPr>
              <w:t>Price quoted must include delivery</w:t>
            </w:r>
          </w:p>
          <w:p w14:paraId="5E97A9C0" w14:textId="77777777" w:rsidR="00F5529F" w:rsidRPr="00F03E71" w:rsidRDefault="007E2CFF" w:rsidP="00917353">
            <w:pPr>
              <w:pStyle w:val="NormalWeb"/>
              <w:spacing w:before="0" w:beforeAutospacing="0" w:after="0" w:afterAutospacing="0"/>
              <w:rPr>
                <w:rFonts w:asciiTheme="minorHAnsi" w:hAnsiTheme="minorHAnsi"/>
                <w:i/>
                <w:color w:val="FF0000"/>
                <w:sz w:val="20"/>
                <w:szCs w:val="20"/>
              </w:rPr>
            </w:pPr>
            <w:r w:rsidRPr="00F03E71">
              <w:rPr>
                <w:rFonts w:asciiTheme="minorHAnsi" w:hAnsiTheme="minorHAnsi"/>
                <w:i/>
                <w:color w:val="FF0000"/>
                <w:sz w:val="20"/>
                <w:szCs w:val="20"/>
              </w:rPr>
              <w:t xml:space="preserve">Delivery must be made </w:t>
            </w:r>
            <w:r w:rsidR="00F5529F" w:rsidRPr="00F03E71">
              <w:rPr>
                <w:rFonts w:asciiTheme="minorHAnsi" w:hAnsiTheme="minorHAnsi"/>
                <w:i/>
                <w:color w:val="FF0000"/>
                <w:sz w:val="20"/>
                <w:szCs w:val="20"/>
              </w:rPr>
              <w:t xml:space="preserve">using </w:t>
            </w:r>
            <w:r w:rsidRPr="00F03E71">
              <w:rPr>
                <w:rFonts w:asciiTheme="minorHAnsi" w:hAnsiTheme="minorHAnsi"/>
                <w:i/>
                <w:color w:val="FF0000"/>
                <w:sz w:val="20"/>
                <w:szCs w:val="20"/>
              </w:rPr>
              <w:t xml:space="preserve">mechanically refrigerated delivery vehicle </w:t>
            </w:r>
          </w:p>
          <w:p w14:paraId="7B5821F5" w14:textId="77777777" w:rsidR="005A10CD" w:rsidRPr="00F03E71" w:rsidRDefault="005A10CD" w:rsidP="00917353">
            <w:pPr>
              <w:pStyle w:val="NormalWeb"/>
              <w:spacing w:before="0" w:beforeAutospacing="0" w:after="0" w:afterAutospacing="0"/>
              <w:rPr>
                <w:rFonts w:asciiTheme="minorHAnsi" w:hAnsiTheme="minorHAnsi"/>
                <w:i/>
                <w:color w:val="FF0000"/>
                <w:sz w:val="20"/>
                <w:szCs w:val="20"/>
              </w:rPr>
            </w:pPr>
            <w:r w:rsidRPr="00F03E71">
              <w:rPr>
                <w:rFonts w:asciiTheme="minorHAnsi" w:hAnsiTheme="minorHAnsi"/>
                <w:i/>
                <w:color w:val="FF0000"/>
                <w:sz w:val="20"/>
                <w:szCs w:val="20"/>
              </w:rPr>
              <w:t xml:space="preserve">Fresh </w:t>
            </w:r>
            <w:r w:rsidR="007E2CFF" w:rsidRPr="00F03E71">
              <w:rPr>
                <w:rFonts w:asciiTheme="minorHAnsi" w:hAnsiTheme="minorHAnsi"/>
                <w:i/>
                <w:color w:val="FF0000"/>
                <w:sz w:val="20"/>
                <w:szCs w:val="20"/>
              </w:rPr>
              <w:t>–</w:t>
            </w:r>
            <w:r w:rsidRPr="00F03E71">
              <w:rPr>
                <w:rFonts w:asciiTheme="minorHAnsi" w:hAnsiTheme="minorHAnsi"/>
                <w:i/>
                <w:color w:val="FF0000"/>
                <w:sz w:val="20"/>
                <w:szCs w:val="20"/>
              </w:rPr>
              <w:t xml:space="preserve"> </w:t>
            </w:r>
            <w:r w:rsidR="007E2CFF" w:rsidRPr="00F03E71">
              <w:rPr>
                <w:rFonts w:asciiTheme="minorHAnsi" w:hAnsiTheme="minorHAnsi"/>
                <w:i/>
                <w:color w:val="FF0000"/>
                <w:sz w:val="20"/>
                <w:szCs w:val="20"/>
              </w:rPr>
              <w:t xml:space="preserve">held </w:t>
            </w:r>
            <w:r w:rsidRPr="00F03E71">
              <w:rPr>
                <w:rFonts w:asciiTheme="minorHAnsi" w:hAnsiTheme="minorHAnsi"/>
                <w:i/>
                <w:color w:val="FF0000"/>
                <w:sz w:val="20"/>
                <w:szCs w:val="20"/>
              </w:rPr>
              <w:t>below 41 degrees F. at all times</w:t>
            </w:r>
          </w:p>
          <w:p w14:paraId="7F1BB3D4" w14:textId="77777777" w:rsidR="005A10CD" w:rsidRPr="00F03E71" w:rsidRDefault="005A10CD" w:rsidP="005A10CD">
            <w:pPr>
              <w:pStyle w:val="NormalWeb"/>
              <w:spacing w:before="0" w:beforeAutospacing="0" w:after="0" w:afterAutospacing="0"/>
              <w:rPr>
                <w:rFonts w:asciiTheme="minorHAnsi" w:hAnsiTheme="minorHAnsi"/>
                <w:i/>
                <w:color w:val="FF0000"/>
                <w:sz w:val="20"/>
                <w:szCs w:val="20"/>
              </w:rPr>
            </w:pPr>
            <w:r w:rsidRPr="00F03E71">
              <w:rPr>
                <w:rFonts w:asciiTheme="minorHAnsi" w:hAnsiTheme="minorHAnsi"/>
                <w:i/>
                <w:color w:val="FF0000"/>
                <w:sz w:val="20"/>
                <w:szCs w:val="20"/>
              </w:rPr>
              <w:t xml:space="preserve">Frozen </w:t>
            </w:r>
            <w:r w:rsidR="007E2CFF" w:rsidRPr="00F03E71">
              <w:rPr>
                <w:rFonts w:asciiTheme="minorHAnsi" w:hAnsiTheme="minorHAnsi"/>
                <w:i/>
                <w:color w:val="FF0000"/>
                <w:sz w:val="20"/>
                <w:szCs w:val="20"/>
              </w:rPr>
              <w:t>–</w:t>
            </w:r>
            <w:r w:rsidRPr="00F03E71">
              <w:rPr>
                <w:rFonts w:asciiTheme="minorHAnsi" w:hAnsiTheme="minorHAnsi"/>
                <w:i/>
                <w:color w:val="FF0000"/>
                <w:sz w:val="20"/>
                <w:szCs w:val="20"/>
              </w:rPr>
              <w:t xml:space="preserve"> </w:t>
            </w:r>
            <w:r w:rsidR="007E2CFF" w:rsidRPr="00F03E71">
              <w:rPr>
                <w:rFonts w:asciiTheme="minorHAnsi" w:hAnsiTheme="minorHAnsi"/>
                <w:i/>
                <w:color w:val="FF0000"/>
                <w:sz w:val="20"/>
                <w:szCs w:val="20"/>
              </w:rPr>
              <w:t xml:space="preserve">held </w:t>
            </w:r>
            <w:r w:rsidRPr="00F03E71">
              <w:rPr>
                <w:rFonts w:asciiTheme="minorHAnsi" w:hAnsiTheme="minorHAnsi"/>
                <w:i/>
                <w:color w:val="FF0000"/>
                <w:sz w:val="20"/>
                <w:szCs w:val="20"/>
              </w:rPr>
              <w:t>below 0 degrees F. at all times</w:t>
            </w:r>
            <w:r w:rsidR="00997125" w:rsidRPr="00F03E71">
              <w:rPr>
                <w:rFonts w:asciiTheme="minorHAnsi" w:hAnsiTheme="minorHAnsi"/>
                <w:i/>
                <w:color w:val="FF0000"/>
                <w:sz w:val="20"/>
                <w:szCs w:val="20"/>
              </w:rPr>
              <w:t>]</w:t>
            </w:r>
          </w:p>
        </w:tc>
      </w:tr>
      <w:tr w:rsidR="00997125" w:rsidRPr="00997125" w14:paraId="784E9691" w14:textId="77777777" w:rsidTr="007A5E3A">
        <w:trPr>
          <w:jc w:val="center"/>
        </w:trPr>
        <w:tc>
          <w:tcPr>
            <w:tcW w:w="3470" w:type="dxa"/>
          </w:tcPr>
          <w:p w14:paraId="6BD0D9D9" w14:textId="77777777" w:rsidR="005A10CD" w:rsidRPr="004A3DC9" w:rsidRDefault="005A10CD" w:rsidP="00917353">
            <w:pPr>
              <w:pStyle w:val="NormalWeb"/>
              <w:spacing w:before="0" w:beforeAutospacing="0" w:after="0" w:afterAutospacing="0"/>
              <w:rPr>
                <w:rFonts w:asciiTheme="minorHAnsi" w:hAnsiTheme="minorHAnsi"/>
                <w:b/>
                <w:sz w:val="20"/>
                <w:szCs w:val="20"/>
              </w:rPr>
            </w:pPr>
            <w:r w:rsidRPr="004A3DC9">
              <w:rPr>
                <w:rFonts w:asciiTheme="minorHAnsi" w:hAnsiTheme="minorHAnsi"/>
                <w:b/>
                <w:sz w:val="20"/>
                <w:szCs w:val="20"/>
              </w:rPr>
              <w:t>Delivery Locations:</w:t>
            </w:r>
          </w:p>
        </w:tc>
        <w:tc>
          <w:tcPr>
            <w:tcW w:w="7242" w:type="dxa"/>
          </w:tcPr>
          <w:p w14:paraId="46424B46" w14:textId="77777777" w:rsidR="005A10CD" w:rsidRPr="00F03E71" w:rsidRDefault="00997125" w:rsidP="00917353">
            <w:pPr>
              <w:pStyle w:val="NormalWeb"/>
              <w:spacing w:before="0" w:beforeAutospacing="0" w:after="0" w:afterAutospacing="0"/>
              <w:rPr>
                <w:rFonts w:asciiTheme="minorHAnsi" w:hAnsiTheme="minorHAnsi"/>
                <w:i/>
                <w:color w:val="FF0000"/>
                <w:sz w:val="20"/>
                <w:szCs w:val="20"/>
              </w:rPr>
            </w:pPr>
            <w:r w:rsidRPr="00F03E71">
              <w:rPr>
                <w:rFonts w:asciiTheme="minorHAnsi" w:hAnsiTheme="minorHAnsi"/>
                <w:i/>
                <w:color w:val="FF0000"/>
                <w:sz w:val="20"/>
                <w:szCs w:val="20"/>
              </w:rPr>
              <w:t>[</w:t>
            </w:r>
            <w:r w:rsidR="005A10CD" w:rsidRPr="00F03E71">
              <w:rPr>
                <w:rFonts w:asciiTheme="minorHAnsi" w:hAnsiTheme="minorHAnsi"/>
                <w:i/>
                <w:color w:val="FF0000"/>
                <w:sz w:val="20"/>
                <w:szCs w:val="20"/>
              </w:rPr>
              <w:t>List name(s) and address(</w:t>
            </w:r>
            <w:proofErr w:type="spellStart"/>
            <w:r w:rsidR="005A10CD" w:rsidRPr="00F03E71">
              <w:rPr>
                <w:rFonts w:asciiTheme="minorHAnsi" w:hAnsiTheme="minorHAnsi"/>
                <w:i/>
                <w:color w:val="FF0000"/>
                <w:sz w:val="20"/>
                <w:szCs w:val="20"/>
              </w:rPr>
              <w:t>es</w:t>
            </w:r>
            <w:proofErr w:type="spellEnd"/>
            <w:r w:rsidR="005A10CD" w:rsidRPr="00F03E71">
              <w:rPr>
                <w:rFonts w:asciiTheme="minorHAnsi" w:hAnsiTheme="minorHAnsi"/>
                <w:i/>
                <w:color w:val="FF0000"/>
                <w:sz w:val="20"/>
                <w:szCs w:val="20"/>
              </w:rPr>
              <w:t>) of delivery sites</w:t>
            </w:r>
            <w:r w:rsidRPr="00F03E71">
              <w:rPr>
                <w:rFonts w:asciiTheme="minorHAnsi" w:hAnsiTheme="minorHAnsi"/>
                <w:i/>
                <w:color w:val="FF0000"/>
                <w:sz w:val="20"/>
                <w:szCs w:val="20"/>
              </w:rPr>
              <w:t>]</w:t>
            </w:r>
          </w:p>
        </w:tc>
      </w:tr>
      <w:tr w:rsidR="00997125" w:rsidRPr="00997125" w14:paraId="525CED01" w14:textId="77777777" w:rsidTr="007A5E3A">
        <w:trPr>
          <w:jc w:val="center"/>
        </w:trPr>
        <w:tc>
          <w:tcPr>
            <w:tcW w:w="3470" w:type="dxa"/>
          </w:tcPr>
          <w:p w14:paraId="79F32638" w14:textId="77777777" w:rsidR="005A10CD" w:rsidRPr="004A3DC9" w:rsidRDefault="005A10CD" w:rsidP="00917353">
            <w:pPr>
              <w:pStyle w:val="NormalWeb"/>
              <w:spacing w:before="0" w:beforeAutospacing="0" w:after="0" w:afterAutospacing="0"/>
              <w:rPr>
                <w:rFonts w:asciiTheme="minorHAnsi" w:hAnsiTheme="minorHAnsi"/>
                <w:b/>
                <w:sz w:val="20"/>
                <w:szCs w:val="20"/>
              </w:rPr>
            </w:pPr>
            <w:r w:rsidRPr="004A3DC9">
              <w:rPr>
                <w:rFonts w:asciiTheme="minorHAnsi" w:hAnsiTheme="minorHAnsi"/>
                <w:b/>
                <w:sz w:val="20"/>
                <w:szCs w:val="20"/>
              </w:rPr>
              <w:t>Delivery Schedule:</w:t>
            </w:r>
          </w:p>
        </w:tc>
        <w:tc>
          <w:tcPr>
            <w:tcW w:w="7242" w:type="dxa"/>
          </w:tcPr>
          <w:p w14:paraId="000E21C4" w14:textId="77777777" w:rsidR="00D95097" w:rsidRPr="00F03E71" w:rsidRDefault="00997125" w:rsidP="00917353">
            <w:pPr>
              <w:pStyle w:val="NormalWeb"/>
              <w:spacing w:before="0" w:beforeAutospacing="0" w:after="0" w:afterAutospacing="0"/>
              <w:rPr>
                <w:rFonts w:asciiTheme="minorHAnsi" w:hAnsiTheme="minorHAnsi"/>
                <w:i/>
                <w:color w:val="FF0000"/>
                <w:sz w:val="20"/>
                <w:szCs w:val="20"/>
              </w:rPr>
            </w:pPr>
            <w:r w:rsidRPr="00F03E71">
              <w:rPr>
                <w:rFonts w:asciiTheme="minorHAnsi" w:hAnsiTheme="minorHAnsi"/>
                <w:i/>
                <w:color w:val="FF0000"/>
                <w:sz w:val="20"/>
                <w:szCs w:val="20"/>
              </w:rPr>
              <w:t>[</w:t>
            </w:r>
            <w:r w:rsidR="00D95097" w:rsidRPr="00F03E71">
              <w:rPr>
                <w:rFonts w:asciiTheme="minorHAnsi" w:hAnsiTheme="minorHAnsi"/>
                <w:i/>
                <w:color w:val="FF0000"/>
                <w:sz w:val="20"/>
                <w:szCs w:val="20"/>
              </w:rPr>
              <w:t>Product to be delivered from August through May during the 2017-2018 school year</w:t>
            </w:r>
          </w:p>
          <w:p w14:paraId="39321393" w14:textId="77777777" w:rsidR="005A10CD" w:rsidRPr="00F03E71" w:rsidRDefault="005A10CD" w:rsidP="00917353">
            <w:pPr>
              <w:pStyle w:val="NormalWeb"/>
              <w:spacing w:before="0" w:beforeAutospacing="0" w:after="0" w:afterAutospacing="0"/>
              <w:rPr>
                <w:rFonts w:asciiTheme="minorHAnsi" w:hAnsiTheme="minorHAnsi"/>
                <w:i/>
                <w:color w:val="FF0000"/>
                <w:sz w:val="20"/>
                <w:szCs w:val="20"/>
              </w:rPr>
            </w:pPr>
            <w:r w:rsidRPr="00F03E71">
              <w:rPr>
                <w:rFonts w:asciiTheme="minorHAnsi" w:hAnsiTheme="minorHAnsi"/>
                <w:i/>
                <w:color w:val="FF0000"/>
                <w:sz w:val="20"/>
                <w:szCs w:val="20"/>
              </w:rPr>
              <w:t>Deliver</w:t>
            </w:r>
            <w:r w:rsidR="00D95097" w:rsidRPr="00F03E71">
              <w:rPr>
                <w:rFonts w:asciiTheme="minorHAnsi" w:hAnsiTheme="minorHAnsi"/>
                <w:i/>
                <w:color w:val="FF0000"/>
                <w:sz w:val="20"/>
                <w:szCs w:val="20"/>
              </w:rPr>
              <w:t>ies must be made</w:t>
            </w:r>
            <w:r w:rsidRPr="00F03E71">
              <w:rPr>
                <w:rFonts w:asciiTheme="minorHAnsi" w:hAnsiTheme="minorHAnsi"/>
                <w:i/>
                <w:color w:val="FF0000"/>
                <w:sz w:val="20"/>
                <w:szCs w:val="20"/>
              </w:rPr>
              <w:t xml:space="preserve"> between 7:00-8:30 am</w:t>
            </w:r>
          </w:p>
          <w:p w14:paraId="5125D129" w14:textId="77777777" w:rsidR="005A10CD" w:rsidRPr="00F03E71" w:rsidRDefault="005A10CD" w:rsidP="00917353">
            <w:pPr>
              <w:pStyle w:val="NormalWeb"/>
              <w:spacing w:before="0" w:beforeAutospacing="0" w:after="0" w:afterAutospacing="0"/>
              <w:rPr>
                <w:rFonts w:asciiTheme="minorHAnsi" w:hAnsiTheme="minorHAnsi"/>
                <w:i/>
                <w:color w:val="FF0000"/>
                <w:sz w:val="20"/>
                <w:szCs w:val="20"/>
              </w:rPr>
            </w:pPr>
            <w:r w:rsidRPr="00F03E71">
              <w:rPr>
                <w:rFonts w:asciiTheme="minorHAnsi" w:hAnsiTheme="minorHAnsi"/>
                <w:i/>
                <w:color w:val="FF0000"/>
                <w:sz w:val="20"/>
                <w:szCs w:val="20"/>
              </w:rPr>
              <w:t xml:space="preserve">Fresh </w:t>
            </w:r>
            <w:r w:rsidR="00237E55" w:rsidRPr="00F03E71">
              <w:rPr>
                <w:rFonts w:asciiTheme="minorHAnsi" w:hAnsiTheme="minorHAnsi"/>
                <w:i/>
                <w:color w:val="FF0000"/>
                <w:sz w:val="20"/>
                <w:szCs w:val="20"/>
              </w:rPr>
              <w:t>–</w:t>
            </w:r>
            <w:r w:rsidRPr="00F03E71">
              <w:rPr>
                <w:rFonts w:asciiTheme="minorHAnsi" w:hAnsiTheme="minorHAnsi"/>
                <w:i/>
                <w:color w:val="FF0000"/>
                <w:sz w:val="20"/>
                <w:szCs w:val="20"/>
              </w:rPr>
              <w:t xml:space="preserve"> Deliver</w:t>
            </w:r>
            <w:r w:rsidR="00237E55" w:rsidRPr="00F03E71">
              <w:rPr>
                <w:rFonts w:asciiTheme="minorHAnsi" w:hAnsiTheme="minorHAnsi"/>
                <w:i/>
                <w:color w:val="FF0000"/>
                <w:sz w:val="20"/>
                <w:szCs w:val="20"/>
              </w:rPr>
              <w:t xml:space="preserve"> </w:t>
            </w:r>
            <w:r w:rsidRPr="00F03E71">
              <w:rPr>
                <w:rFonts w:asciiTheme="minorHAnsi" w:hAnsiTheme="minorHAnsi"/>
                <w:i/>
                <w:color w:val="FF0000"/>
                <w:sz w:val="20"/>
                <w:szCs w:val="20"/>
              </w:rPr>
              <w:t>once or twice per week</w:t>
            </w:r>
          </w:p>
          <w:p w14:paraId="32D5E272" w14:textId="77777777" w:rsidR="005A10CD" w:rsidRPr="00F03E71" w:rsidRDefault="005A10CD" w:rsidP="005A10CD">
            <w:pPr>
              <w:pStyle w:val="NormalWeb"/>
              <w:spacing w:before="0" w:beforeAutospacing="0" w:after="0" w:afterAutospacing="0"/>
              <w:rPr>
                <w:rFonts w:asciiTheme="minorHAnsi" w:hAnsiTheme="minorHAnsi"/>
                <w:i/>
                <w:color w:val="FF0000"/>
                <w:sz w:val="20"/>
                <w:szCs w:val="20"/>
              </w:rPr>
            </w:pPr>
            <w:r w:rsidRPr="00F03E71">
              <w:rPr>
                <w:rFonts w:asciiTheme="minorHAnsi" w:hAnsiTheme="minorHAnsi"/>
                <w:i/>
                <w:color w:val="FF0000"/>
                <w:sz w:val="20"/>
                <w:szCs w:val="20"/>
              </w:rPr>
              <w:t xml:space="preserve">Frozen </w:t>
            </w:r>
            <w:r w:rsidR="00237E55" w:rsidRPr="00F03E71">
              <w:rPr>
                <w:rFonts w:asciiTheme="minorHAnsi" w:hAnsiTheme="minorHAnsi"/>
                <w:i/>
                <w:color w:val="FF0000"/>
                <w:sz w:val="20"/>
                <w:szCs w:val="20"/>
              </w:rPr>
              <w:t>–</w:t>
            </w:r>
            <w:r w:rsidRPr="00F03E71">
              <w:rPr>
                <w:rFonts w:asciiTheme="minorHAnsi" w:hAnsiTheme="minorHAnsi"/>
                <w:i/>
                <w:color w:val="FF0000"/>
                <w:sz w:val="20"/>
                <w:szCs w:val="20"/>
              </w:rPr>
              <w:t xml:space="preserve"> Deliver</w:t>
            </w:r>
            <w:r w:rsidR="00237E55" w:rsidRPr="00F03E71">
              <w:rPr>
                <w:rFonts w:asciiTheme="minorHAnsi" w:hAnsiTheme="minorHAnsi"/>
                <w:i/>
                <w:color w:val="FF0000"/>
                <w:sz w:val="20"/>
                <w:szCs w:val="20"/>
              </w:rPr>
              <w:t xml:space="preserve"> </w:t>
            </w:r>
            <w:r w:rsidRPr="00F03E71">
              <w:rPr>
                <w:rFonts w:asciiTheme="minorHAnsi" w:hAnsiTheme="minorHAnsi"/>
                <w:i/>
                <w:color w:val="FF0000"/>
                <w:sz w:val="20"/>
                <w:szCs w:val="20"/>
              </w:rPr>
              <w:t>once or twice per month</w:t>
            </w:r>
            <w:r w:rsidR="00997125" w:rsidRPr="00F03E71">
              <w:rPr>
                <w:rFonts w:asciiTheme="minorHAnsi" w:hAnsiTheme="minorHAnsi"/>
                <w:i/>
                <w:color w:val="FF0000"/>
                <w:sz w:val="20"/>
                <w:szCs w:val="20"/>
              </w:rPr>
              <w:t>]</w:t>
            </w:r>
          </w:p>
        </w:tc>
      </w:tr>
      <w:tr w:rsidR="00997125" w:rsidRPr="00997125" w14:paraId="6AC4D9BA" w14:textId="77777777" w:rsidTr="007A5E3A">
        <w:trPr>
          <w:jc w:val="center"/>
        </w:trPr>
        <w:tc>
          <w:tcPr>
            <w:tcW w:w="3470" w:type="dxa"/>
          </w:tcPr>
          <w:p w14:paraId="51FD250A" w14:textId="77777777" w:rsidR="005A10CD" w:rsidRPr="004A3DC9" w:rsidRDefault="005A10CD" w:rsidP="00917353">
            <w:pPr>
              <w:pStyle w:val="NormalWeb"/>
              <w:spacing w:before="0" w:beforeAutospacing="0" w:after="0" w:afterAutospacing="0"/>
              <w:rPr>
                <w:rFonts w:asciiTheme="minorHAnsi" w:hAnsiTheme="minorHAnsi"/>
                <w:b/>
                <w:sz w:val="20"/>
                <w:szCs w:val="20"/>
              </w:rPr>
            </w:pPr>
            <w:r w:rsidRPr="004A3DC9">
              <w:rPr>
                <w:rFonts w:asciiTheme="minorHAnsi" w:hAnsiTheme="minorHAnsi"/>
                <w:b/>
                <w:sz w:val="20"/>
                <w:szCs w:val="20"/>
              </w:rPr>
              <w:t>Shelf Life Upon Receiving:</w:t>
            </w:r>
          </w:p>
        </w:tc>
        <w:tc>
          <w:tcPr>
            <w:tcW w:w="7242" w:type="dxa"/>
          </w:tcPr>
          <w:p w14:paraId="7782DD20" w14:textId="77777777" w:rsidR="005A10CD" w:rsidRPr="00F03E71" w:rsidRDefault="00997125" w:rsidP="00917353">
            <w:pPr>
              <w:pStyle w:val="NormalWeb"/>
              <w:spacing w:before="0" w:beforeAutospacing="0" w:after="0" w:afterAutospacing="0"/>
              <w:rPr>
                <w:rFonts w:asciiTheme="minorHAnsi" w:hAnsiTheme="minorHAnsi"/>
                <w:i/>
                <w:color w:val="FF0000"/>
                <w:sz w:val="20"/>
                <w:szCs w:val="20"/>
              </w:rPr>
            </w:pPr>
            <w:r w:rsidRPr="00F03E71">
              <w:rPr>
                <w:rFonts w:asciiTheme="minorHAnsi" w:hAnsiTheme="minorHAnsi"/>
                <w:i/>
                <w:color w:val="FF0000"/>
                <w:sz w:val="20"/>
                <w:szCs w:val="20"/>
              </w:rPr>
              <w:t>[</w:t>
            </w:r>
            <w:r w:rsidR="005A10CD" w:rsidRPr="00F03E71">
              <w:rPr>
                <w:rFonts w:asciiTheme="minorHAnsi" w:hAnsiTheme="minorHAnsi"/>
                <w:i/>
                <w:color w:val="FF0000"/>
                <w:sz w:val="20"/>
                <w:szCs w:val="20"/>
              </w:rPr>
              <w:t xml:space="preserve">Fresh – </w:t>
            </w:r>
            <w:r w:rsidR="007E2CFF" w:rsidRPr="00F03E71">
              <w:rPr>
                <w:rFonts w:asciiTheme="minorHAnsi" w:hAnsiTheme="minorHAnsi"/>
                <w:i/>
                <w:color w:val="FF0000"/>
                <w:sz w:val="20"/>
                <w:szCs w:val="20"/>
              </w:rPr>
              <w:t xml:space="preserve">at least </w:t>
            </w:r>
            <w:r w:rsidR="005A10CD" w:rsidRPr="00F03E71">
              <w:rPr>
                <w:rFonts w:asciiTheme="minorHAnsi" w:hAnsiTheme="minorHAnsi"/>
                <w:i/>
                <w:color w:val="FF0000"/>
                <w:sz w:val="20"/>
                <w:szCs w:val="20"/>
              </w:rPr>
              <w:t>3 Days</w:t>
            </w:r>
          </w:p>
          <w:p w14:paraId="726A156D" w14:textId="77777777" w:rsidR="005A10CD" w:rsidRPr="00F03E71" w:rsidRDefault="005A10CD" w:rsidP="00917353">
            <w:pPr>
              <w:pStyle w:val="NormalWeb"/>
              <w:spacing w:before="0" w:beforeAutospacing="0" w:after="0" w:afterAutospacing="0"/>
              <w:rPr>
                <w:rFonts w:asciiTheme="minorHAnsi" w:hAnsiTheme="minorHAnsi"/>
                <w:i/>
                <w:color w:val="FF0000"/>
                <w:sz w:val="20"/>
                <w:szCs w:val="20"/>
              </w:rPr>
            </w:pPr>
            <w:r w:rsidRPr="00F03E71">
              <w:rPr>
                <w:rFonts w:asciiTheme="minorHAnsi" w:hAnsiTheme="minorHAnsi"/>
                <w:i/>
                <w:color w:val="FF0000"/>
                <w:sz w:val="20"/>
                <w:szCs w:val="20"/>
              </w:rPr>
              <w:t xml:space="preserve">Frozen – </w:t>
            </w:r>
            <w:r w:rsidR="007E2CFF" w:rsidRPr="00F03E71">
              <w:rPr>
                <w:rFonts w:asciiTheme="minorHAnsi" w:hAnsiTheme="minorHAnsi"/>
                <w:i/>
                <w:color w:val="FF0000"/>
                <w:sz w:val="20"/>
                <w:szCs w:val="20"/>
              </w:rPr>
              <w:t xml:space="preserve">at least </w:t>
            </w:r>
            <w:r w:rsidRPr="00F03E71">
              <w:rPr>
                <w:rFonts w:asciiTheme="minorHAnsi" w:hAnsiTheme="minorHAnsi"/>
                <w:i/>
                <w:color w:val="FF0000"/>
                <w:sz w:val="20"/>
                <w:szCs w:val="20"/>
              </w:rPr>
              <w:t>3 Months</w:t>
            </w:r>
            <w:r w:rsidR="00997125" w:rsidRPr="00F03E71">
              <w:rPr>
                <w:rFonts w:asciiTheme="minorHAnsi" w:hAnsiTheme="minorHAnsi"/>
                <w:i/>
                <w:color w:val="FF0000"/>
                <w:sz w:val="20"/>
                <w:szCs w:val="20"/>
              </w:rPr>
              <w:t>]</w:t>
            </w:r>
          </w:p>
        </w:tc>
      </w:tr>
      <w:tr w:rsidR="00997125" w:rsidRPr="00997125" w14:paraId="3DC6F6D1" w14:textId="77777777" w:rsidTr="007A5E3A">
        <w:trPr>
          <w:jc w:val="center"/>
        </w:trPr>
        <w:tc>
          <w:tcPr>
            <w:tcW w:w="3470" w:type="dxa"/>
          </w:tcPr>
          <w:p w14:paraId="1CE19A66" w14:textId="77777777" w:rsidR="005A10CD" w:rsidRPr="004A3DC9" w:rsidRDefault="005A10CD" w:rsidP="00917353">
            <w:pPr>
              <w:pStyle w:val="NormalWeb"/>
              <w:spacing w:before="0" w:beforeAutospacing="0" w:after="0" w:afterAutospacing="0"/>
              <w:rPr>
                <w:rFonts w:asciiTheme="minorHAnsi" w:hAnsiTheme="minorHAnsi"/>
                <w:b/>
                <w:sz w:val="20"/>
                <w:szCs w:val="20"/>
              </w:rPr>
            </w:pPr>
            <w:r w:rsidRPr="004A3DC9">
              <w:rPr>
                <w:rFonts w:asciiTheme="minorHAnsi" w:hAnsiTheme="minorHAnsi"/>
                <w:b/>
                <w:sz w:val="20"/>
                <w:szCs w:val="20"/>
              </w:rPr>
              <w:t>Vendor Requirements:</w:t>
            </w:r>
          </w:p>
        </w:tc>
        <w:tc>
          <w:tcPr>
            <w:tcW w:w="7242" w:type="dxa"/>
          </w:tcPr>
          <w:p w14:paraId="15ED0F34" w14:textId="77777777" w:rsidR="005A10CD" w:rsidRPr="001E09EB" w:rsidRDefault="005A10CD" w:rsidP="00917353">
            <w:pPr>
              <w:pStyle w:val="NormalWeb"/>
              <w:spacing w:before="0" w:beforeAutospacing="0" w:after="0" w:afterAutospacing="0"/>
              <w:rPr>
                <w:rFonts w:asciiTheme="minorHAnsi" w:hAnsiTheme="minorHAnsi"/>
                <w:color w:val="000000" w:themeColor="text1"/>
                <w:sz w:val="20"/>
                <w:szCs w:val="20"/>
              </w:rPr>
            </w:pPr>
            <w:r w:rsidRPr="001E09EB">
              <w:rPr>
                <w:rFonts w:asciiTheme="minorHAnsi" w:hAnsiTheme="minorHAnsi"/>
                <w:color w:val="000000" w:themeColor="text1"/>
                <w:sz w:val="20"/>
                <w:szCs w:val="20"/>
              </w:rPr>
              <w:t xml:space="preserve">Must provide proof of </w:t>
            </w:r>
            <w:r w:rsidR="001E09EB">
              <w:rPr>
                <w:rFonts w:asciiTheme="minorHAnsi" w:hAnsiTheme="minorHAnsi"/>
                <w:color w:val="000000" w:themeColor="text1"/>
                <w:sz w:val="20"/>
                <w:szCs w:val="20"/>
              </w:rPr>
              <w:t xml:space="preserve">product </w:t>
            </w:r>
            <w:r w:rsidRPr="001E09EB">
              <w:rPr>
                <w:rFonts w:asciiTheme="minorHAnsi" w:hAnsiTheme="minorHAnsi"/>
                <w:color w:val="000000" w:themeColor="text1"/>
                <w:sz w:val="20"/>
                <w:szCs w:val="20"/>
              </w:rPr>
              <w:t>liability insurance</w:t>
            </w:r>
          </w:p>
          <w:p w14:paraId="426CF0B1" w14:textId="77777777" w:rsidR="005A10CD" w:rsidRPr="001E09EB" w:rsidRDefault="005A10CD" w:rsidP="00917353">
            <w:pPr>
              <w:pStyle w:val="NormalWeb"/>
              <w:spacing w:before="0" w:beforeAutospacing="0" w:after="0" w:afterAutospacing="0"/>
              <w:rPr>
                <w:rFonts w:asciiTheme="minorHAnsi" w:hAnsiTheme="minorHAnsi"/>
                <w:color w:val="000000" w:themeColor="text1"/>
                <w:sz w:val="20"/>
                <w:szCs w:val="20"/>
              </w:rPr>
            </w:pPr>
            <w:r w:rsidRPr="001E09EB">
              <w:rPr>
                <w:rFonts w:asciiTheme="minorHAnsi" w:hAnsiTheme="minorHAnsi"/>
                <w:color w:val="000000" w:themeColor="text1"/>
                <w:sz w:val="20"/>
                <w:szCs w:val="20"/>
              </w:rPr>
              <w:t>Must provide current state or USDA certification</w:t>
            </w:r>
          </w:p>
          <w:p w14:paraId="685A95FB" w14:textId="77777777" w:rsidR="005A10CD" w:rsidRPr="00F03E71" w:rsidRDefault="001E09EB" w:rsidP="00917353">
            <w:pPr>
              <w:pStyle w:val="NormalWeb"/>
              <w:spacing w:before="0" w:beforeAutospacing="0" w:after="0" w:afterAutospacing="0"/>
              <w:rPr>
                <w:rFonts w:asciiTheme="minorHAnsi" w:hAnsiTheme="minorHAnsi"/>
                <w:i/>
                <w:color w:val="FF0000"/>
                <w:sz w:val="20"/>
                <w:szCs w:val="20"/>
              </w:rPr>
            </w:pPr>
            <w:r w:rsidRPr="00F03E71">
              <w:rPr>
                <w:rFonts w:asciiTheme="minorHAnsi" w:hAnsiTheme="minorHAnsi"/>
                <w:i/>
                <w:color w:val="FF0000"/>
                <w:sz w:val="20"/>
                <w:szCs w:val="20"/>
              </w:rPr>
              <w:t>[</w:t>
            </w:r>
            <w:r w:rsidR="005A10CD" w:rsidRPr="00F03E71">
              <w:rPr>
                <w:rFonts w:asciiTheme="minorHAnsi" w:hAnsiTheme="minorHAnsi"/>
                <w:i/>
                <w:color w:val="FF0000"/>
                <w:sz w:val="20"/>
                <w:szCs w:val="20"/>
              </w:rPr>
              <w:t>Dai</w:t>
            </w:r>
            <w:r w:rsidR="007E2CFF" w:rsidRPr="00F03E71">
              <w:rPr>
                <w:rFonts w:asciiTheme="minorHAnsi" w:hAnsiTheme="minorHAnsi"/>
                <w:i/>
                <w:color w:val="FF0000"/>
                <w:sz w:val="20"/>
                <w:szCs w:val="20"/>
              </w:rPr>
              <w:t xml:space="preserve">ly </w:t>
            </w:r>
            <w:r w:rsidR="00D95097" w:rsidRPr="00F03E71">
              <w:rPr>
                <w:rFonts w:asciiTheme="minorHAnsi" w:hAnsiTheme="minorHAnsi"/>
                <w:i/>
                <w:color w:val="FF0000"/>
                <w:sz w:val="20"/>
                <w:szCs w:val="20"/>
              </w:rPr>
              <w:t>inspections</w:t>
            </w:r>
            <w:r w:rsidR="007E2CFF" w:rsidRPr="00F03E71">
              <w:rPr>
                <w:rFonts w:asciiTheme="minorHAnsi" w:hAnsiTheme="minorHAnsi"/>
                <w:i/>
                <w:color w:val="FF0000"/>
                <w:sz w:val="20"/>
                <w:szCs w:val="20"/>
              </w:rPr>
              <w:t xml:space="preserve">/testing </w:t>
            </w:r>
            <w:r w:rsidR="00D95097" w:rsidRPr="00F03E71">
              <w:rPr>
                <w:rFonts w:asciiTheme="minorHAnsi" w:hAnsiTheme="minorHAnsi"/>
                <w:i/>
                <w:color w:val="FF0000"/>
                <w:sz w:val="20"/>
                <w:szCs w:val="20"/>
              </w:rPr>
              <w:t>required</w:t>
            </w:r>
            <w:r w:rsidRPr="00F03E71">
              <w:rPr>
                <w:rFonts w:asciiTheme="minorHAnsi" w:hAnsiTheme="minorHAnsi"/>
                <w:i/>
                <w:color w:val="FF0000"/>
                <w:sz w:val="20"/>
                <w:szCs w:val="20"/>
              </w:rPr>
              <w:t>]</w:t>
            </w:r>
          </w:p>
          <w:p w14:paraId="7638BCA9" w14:textId="77777777" w:rsidR="005A10CD" w:rsidRPr="00F03E71" w:rsidRDefault="001E09EB" w:rsidP="005A10CD">
            <w:pPr>
              <w:pStyle w:val="NormalWeb"/>
              <w:spacing w:before="0" w:beforeAutospacing="0" w:after="0" w:afterAutospacing="0"/>
              <w:rPr>
                <w:rFonts w:asciiTheme="minorHAnsi" w:hAnsiTheme="minorHAnsi"/>
                <w:i/>
                <w:color w:val="FF0000"/>
                <w:sz w:val="20"/>
                <w:szCs w:val="20"/>
              </w:rPr>
            </w:pPr>
            <w:r w:rsidRPr="00F03E71">
              <w:rPr>
                <w:rFonts w:asciiTheme="minorHAnsi" w:hAnsiTheme="minorHAnsi"/>
                <w:i/>
                <w:color w:val="FF0000"/>
                <w:sz w:val="20"/>
                <w:szCs w:val="20"/>
              </w:rPr>
              <w:t>[</w:t>
            </w:r>
            <w:r w:rsidR="005A10CD" w:rsidRPr="00F03E71">
              <w:rPr>
                <w:rFonts w:asciiTheme="minorHAnsi" w:hAnsiTheme="minorHAnsi"/>
                <w:i/>
                <w:color w:val="FF0000"/>
                <w:sz w:val="20"/>
                <w:szCs w:val="20"/>
              </w:rPr>
              <w:t xml:space="preserve">Must allow initial and annual inspection of processing facility for cleanliness conducted by </w:t>
            </w:r>
            <w:r w:rsidR="00D95097" w:rsidRPr="00F03E71">
              <w:rPr>
                <w:rFonts w:asciiTheme="minorHAnsi" w:hAnsiTheme="minorHAnsi"/>
                <w:i/>
                <w:color w:val="FF0000"/>
                <w:sz w:val="20"/>
                <w:szCs w:val="20"/>
              </w:rPr>
              <w:t>school staff</w:t>
            </w:r>
            <w:r w:rsidRPr="00F03E71">
              <w:rPr>
                <w:rFonts w:asciiTheme="minorHAnsi" w:hAnsiTheme="minorHAnsi"/>
                <w:i/>
                <w:color w:val="FF0000"/>
                <w:sz w:val="20"/>
                <w:szCs w:val="20"/>
              </w:rPr>
              <w:t>]</w:t>
            </w:r>
          </w:p>
          <w:p w14:paraId="79AA909C" w14:textId="77777777" w:rsidR="00D95097" w:rsidRPr="00F03E71" w:rsidRDefault="001E09EB" w:rsidP="005A10CD">
            <w:pPr>
              <w:pStyle w:val="NormalWeb"/>
              <w:spacing w:before="0" w:beforeAutospacing="0" w:after="0" w:afterAutospacing="0"/>
              <w:rPr>
                <w:rFonts w:asciiTheme="minorHAnsi" w:hAnsiTheme="minorHAnsi"/>
                <w:i/>
                <w:color w:val="FF0000"/>
                <w:sz w:val="20"/>
                <w:szCs w:val="20"/>
              </w:rPr>
            </w:pPr>
            <w:r w:rsidRPr="00F03E71">
              <w:rPr>
                <w:rFonts w:asciiTheme="minorHAnsi" w:hAnsiTheme="minorHAnsi"/>
                <w:i/>
                <w:color w:val="FF0000"/>
                <w:sz w:val="20"/>
                <w:szCs w:val="20"/>
              </w:rPr>
              <w:t>[</w:t>
            </w:r>
            <w:r w:rsidR="00D95097" w:rsidRPr="00F03E71">
              <w:rPr>
                <w:rFonts w:asciiTheme="minorHAnsi" w:hAnsiTheme="minorHAnsi"/>
                <w:i/>
                <w:color w:val="FF0000"/>
                <w:sz w:val="20"/>
                <w:szCs w:val="20"/>
              </w:rPr>
              <w:t>Must have strong record of good customer service</w:t>
            </w:r>
            <w:r w:rsidRPr="00F03E71">
              <w:rPr>
                <w:rFonts w:asciiTheme="minorHAnsi" w:hAnsiTheme="minorHAnsi"/>
                <w:i/>
                <w:color w:val="FF0000"/>
                <w:sz w:val="20"/>
                <w:szCs w:val="20"/>
              </w:rPr>
              <w:t>]</w:t>
            </w:r>
          </w:p>
          <w:p w14:paraId="1F7A9C32" w14:textId="77777777" w:rsidR="005A10CD" w:rsidRPr="00997125" w:rsidRDefault="001E09EB" w:rsidP="005A10CD">
            <w:pPr>
              <w:pStyle w:val="NormalWeb"/>
              <w:spacing w:before="0" w:beforeAutospacing="0" w:after="0" w:afterAutospacing="0"/>
              <w:rPr>
                <w:rFonts w:asciiTheme="minorHAnsi" w:hAnsiTheme="minorHAnsi"/>
                <w:color w:val="FF0000"/>
                <w:sz w:val="20"/>
                <w:szCs w:val="20"/>
              </w:rPr>
            </w:pPr>
            <w:r w:rsidRPr="00F03E71">
              <w:rPr>
                <w:rFonts w:asciiTheme="minorHAnsi" w:hAnsiTheme="minorHAnsi"/>
                <w:i/>
                <w:color w:val="FF0000"/>
                <w:sz w:val="20"/>
                <w:szCs w:val="20"/>
              </w:rPr>
              <w:t>[</w:t>
            </w:r>
            <w:r w:rsidR="005A10CD" w:rsidRPr="00F03E71">
              <w:rPr>
                <w:rFonts w:asciiTheme="minorHAnsi" w:hAnsiTheme="minorHAnsi"/>
                <w:i/>
                <w:color w:val="FF0000"/>
                <w:sz w:val="20"/>
                <w:szCs w:val="20"/>
              </w:rPr>
              <w:t>Must</w:t>
            </w:r>
            <w:r w:rsidR="00D02A5B" w:rsidRPr="00F03E71">
              <w:rPr>
                <w:rFonts w:asciiTheme="minorHAnsi" w:hAnsiTheme="minorHAnsi"/>
                <w:i/>
                <w:color w:val="FF0000"/>
                <w:sz w:val="20"/>
                <w:szCs w:val="20"/>
              </w:rPr>
              <w:t xml:space="preserve"> provide references upon request</w:t>
            </w:r>
            <w:r w:rsidR="00997125" w:rsidRPr="00F03E71">
              <w:rPr>
                <w:rFonts w:asciiTheme="minorHAnsi" w:hAnsiTheme="minorHAnsi"/>
                <w:i/>
                <w:color w:val="FF0000"/>
                <w:sz w:val="20"/>
                <w:szCs w:val="20"/>
              </w:rPr>
              <w:t>]</w:t>
            </w:r>
          </w:p>
        </w:tc>
      </w:tr>
    </w:tbl>
    <w:p w14:paraId="14F782CD" w14:textId="77777777" w:rsidR="009B4044" w:rsidRPr="00066085" w:rsidRDefault="009B4044" w:rsidP="00D87B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FF0000"/>
          <w:sz w:val="16"/>
          <w:szCs w:val="22"/>
        </w:rPr>
      </w:pPr>
    </w:p>
    <w:p w14:paraId="1A8CF3EF" w14:textId="67FC91E9" w:rsidR="00066085" w:rsidRDefault="004A3DC9" w:rsidP="004A3DC9">
      <w:pPr>
        <w:pStyle w:val="Heading1"/>
      </w:pPr>
      <w:r w:rsidRPr="004A3DC9">
        <w:t xml:space="preserve">QUOTE DOCUMENTATION </w:t>
      </w:r>
      <w:r>
        <w:t xml:space="preserve">FORM </w:t>
      </w:r>
    </w:p>
    <w:p w14:paraId="2C76E993" w14:textId="77777777" w:rsidR="00066085" w:rsidRPr="00F03E71" w:rsidRDefault="00A9154F" w:rsidP="00066085">
      <w:pPr>
        <w:spacing w:line="276" w:lineRule="auto"/>
        <w:contextualSpacing/>
        <w:rPr>
          <w:rFonts w:asciiTheme="minorHAnsi" w:hAnsiTheme="minorHAnsi"/>
          <w:i/>
          <w:color w:val="FF0000"/>
          <w:sz w:val="20"/>
        </w:rPr>
      </w:pPr>
      <w:r w:rsidRPr="00F03E71">
        <w:rPr>
          <w:rFonts w:asciiTheme="minorHAnsi" w:hAnsiTheme="minorHAnsi"/>
          <w:i/>
          <w:color w:val="FF0000"/>
          <w:sz w:val="20"/>
        </w:rPr>
        <w:t xml:space="preserve">[To be filled out by </w:t>
      </w:r>
      <w:r w:rsidR="00D95097" w:rsidRPr="00F03E71">
        <w:rPr>
          <w:rFonts w:asciiTheme="minorHAnsi" w:hAnsiTheme="minorHAnsi"/>
          <w:i/>
          <w:color w:val="FF0000"/>
          <w:sz w:val="20"/>
        </w:rPr>
        <w:t xml:space="preserve">school upon receiving price quotes from </w:t>
      </w:r>
      <w:r w:rsidR="00066085" w:rsidRPr="00F03E71">
        <w:rPr>
          <w:rFonts w:asciiTheme="minorHAnsi" w:hAnsiTheme="minorHAnsi"/>
          <w:i/>
          <w:color w:val="FF0000"/>
          <w:sz w:val="20"/>
        </w:rPr>
        <w:t xml:space="preserve">at least two </w:t>
      </w:r>
      <w:r w:rsidR="00D95097" w:rsidRPr="00F03E71">
        <w:rPr>
          <w:rFonts w:asciiTheme="minorHAnsi" w:hAnsiTheme="minorHAnsi"/>
          <w:i/>
          <w:color w:val="FF0000"/>
          <w:sz w:val="20"/>
        </w:rPr>
        <w:t>qualified vendors.</w:t>
      </w:r>
      <w:r w:rsidRPr="00F03E71">
        <w:rPr>
          <w:rFonts w:asciiTheme="minorHAnsi" w:hAnsiTheme="minorHAnsi"/>
          <w:i/>
          <w:color w:val="FF0000"/>
          <w:sz w:val="20"/>
        </w:rPr>
        <w:t>]</w:t>
      </w:r>
    </w:p>
    <w:tbl>
      <w:tblPr>
        <w:tblStyle w:val="TableGrid"/>
        <w:tblW w:w="10770" w:type="dxa"/>
        <w:jc w:val="center"/>
        <w:tblLook w:val="04A0" w:firstRow="1" w:lastRow="0" w:firstColumn="1" w:lastColumn="0" w:noHBand="0" w:noVBand="1"/>
        <w:tblCaption w:val="Quote Documentation Form - table"/>
        <w:tblDescription w:val="School staff complete this table with the information collected from vendors. 5 columns by 4 rows. "/>
      </w:tblPr>
      <w:tblGrid>
        <w:gridCol w:w="3120"/>
        <w:gridCol w:w="1411"/>
        <w:gridCol w:w="1985"/>
        <w:gridCol w:w="2364"/>
        <w:gridCol w:w="1890"/>
      </w:tblGrid>
      <w:tr w:rsidR="00D02A5B" w:rsidRPr="00997125" w14:paraId="0758E9A4" w14:textId="77777777" w:rsidTr="007A5E3A">
        <w:trPr>
          <w:tblHeader/>
          <w:jc w:val="center"/>
        </w:trPr>
        <w:tc>
          <w:tcPr>
            <w:tcW w:w="3120" w:type="dxa"/>
          </w:tcPr>
          <w:p w14:paraId="68EB6665" w14:textId="77777777" w:rsidR="00D02A5B" w:rsidRPr="00997125" w:rsidRDefault="00D02A5B" w:rsidP="00917353">
            <w:pPr>
              <w:pStyle w:val="NormalWeb"/>
              <w:spacing w:before="0" w:beforeAutospacing="0" w:after="0" w:afterAutospacing="0"/>
              <w:jc w:val="center"/>
              <w:rPr>
                <w:rFonts w:asciiTheme="minorHAnsi" w:hAnsiTheme="minorHAnsi"/>
                <w:b/>
                <w:sz w:val="20"/>
                <w:szCs w:val="20"/>
              </w:rPr>
            </w:pPr>
            <w:r w:rsidRPr="00997125">
              <w:rPr>
                <w:rFonts w:asciiTheme="minorHAnsi" w:hAnsiTheme="minorHAnsi"/>
                <w:b/>
                <w:sz w:val="20"/>
                <w:szCs w:val="20"/>
              </w:rPr>
              <w:t>Vendor</w:t>
            </w:r>
          </w:p>
        </w:tc>
        <w:tc>
          <w:tcPr>
            <w:tcW w:w="1411" w:type="dxa"/>
          </w:tcPr>
          <w:p w14:paraId="29C42129" w14:textId="77777777" w:rsidR="00D02A5B" w:rsidRPr="00997125" w:rsidRDefault="00D02A5B" w:rsidP="00D02A5B">
            <w:pPr>
              <w:pStyle w:val="NormalWeb"/>
              <w:spacing w:before="0" w:beforeAutospacing="0" w:after="0" w:afterAutospacing="0"/>
              <w:jc w:val="center"/>
              <w:rPr>
                <w:rFonts w:asciiTheme="minorHAnsi" w:hAnsiTheme="minorHAnsi"/>
                <w:sz w:val="20"/>
                <w:szCs w:val="20"/>
              </w:rPr>
            </w:pPr>
            <w:r w:rsidRPr="00997125">
              <w:rPr>
                <w:rFonts w:asciiTheme="minorHAnsi" w:hAnsiTheme="minorHAnsi"/>
                <w:b/>
                <w:sz w:val="20"/>
                <w:szCs w:val="20"/>
              </w:rPr>
              <w:t>Date Received</w:t>
            </w:r>
            <w:r w:rsidRPr="00997125">
              <w:rPr>
                <w:rFonts w:asciiTheme="minorHAnsi" w:hAnsiTheme="minorHAnsi"/>
                <w:sz w:val="20"/>
                <w:szCs w:val="20"/>
              </w:rPr>
              <w:t xml:space="preserve"> </w:t>
            </w:r>
          </w:p>
          <w:p w14:paraId="6438EE05" w14:textId="77777777" w:rsidR="00D02A5B" w:rsidRPr="00997125" w:rsidRDefault="00D02A5B" w:rsidP="00D02A5B">
            <w:pPr>
              <w:pStyle w:val="NormalWeb"/>
              <w:spacing w:before="0" w:beforeAutospacing="0" w:after="0" w:afterAutospacing="0"/>
              <w:jc w:val="center"/>
              <w:rPr>
                <w:rFonts w:asciiTheme="minorHAnsi" w:hAnsiTheme="minorHAnsi"/>
                <w:b/>
                <w:sz w:val="20"/>
                <w:szCs w:val="20"/>
              </w:rPr>
            </w:pPr>
          </w:p>
        </w:tc>
        <w:tc>
          <w:tcPr>
            <w:tcW w:w="1985" w:type="dxa"/>
          </w:tcPr>
          <w:p w14:paraId="771024A2" w14:textId="77777777" w:rsidR="00D02A5B" w:rsidRPr="00997125" w:rsidRDefault="00D02A5B" w:rsidP="00D02A5B">
            <w:pPr>
              <w:pStyle w:val="NormalWeb"/>
              <w:spacing w:before="0" w:beforeAutospacing="0" w:after="0" w:afterAutospacing="0"/>
              <w:jc w:val="center"/>
              <w:rPr>
                <w:rFonts w:asciiTheme="minorHAnsi" w:hAnsiTheme="minorHAnsi"/>
                <w:b/>
                <w:sz w:val="20"/>
                <w:szCs w:val="20"/>
              </w:rPr>
            </w:pPr>
            <w:r w:rsidRPr="00997125">
              <w:rPr>
                <w:rFonts w:asciiTheme="minorHAnsi" w:hAnsiTheme="minorHAnsi"/>
                <w:b/>
                <w:sz w:val="20"/>
                <w:szCs w:val="20"/>
              </w:rPr>
              <w:t>Quote Method</w:t>
            </w:r>
          </w:p>
          <w:p w14:paraId="415A4D7E" w14:textId="77777777" w:rsidR="00D02A5B" w:rsidRPr="00997125" w:rsidRDefault="007306D1" w:rsidP="007306D1">
            <w:pPr>
              <w:pStyle w:val="NormalWeb"/>
              <w:spacing w:before="0" w:beforeAutospacing="0" w:after="0" w:afterAutospacing="0"/>
              <w:jc w:val="center"/>
              <w:rPr>
                <w:rFonts w:asciiTheme="minorHAnsi" w:hAnsiTheme="minorHAnsi"/>
                <w:sz w:val="20"/>
                <w:szCs w:val="20"/>
              </w:rPr>
            </w:pPr>
            <w:r>
              <w:rPr>
                <w:rFonts w:asciiTheme="minorHAnsi" w:hAnsiTheme="minorHAnsi"/>
                <w:sz w:val="20"/>
                <w:szCs w:val="20"/>
              </w:rPr>
              <w:t>(I</w:t>
            </w:r>
            <w:r w:rsidR="00D02A5B" w:rsidRPr="00997125">
              <w:rPr>
                <w:rFonts w:asciiTheme="minorHAnsi" w:hAnsiTheme="minorHAnsi"/>
                <w:sz w:val="20"/>
                <w:szCs w:val="20"/>
              </w:rPr>
              <w:t>n</w:t>
            </w:r>
            <w:r w:rsidR="007030D8" w:rsidRPr="00997125">
              <w:rPr>
                <w:rFonts w:asciiTheme="minorHAnsi" w:hAnsiTheme="minorHAnsi"/>
                <w:sz w:val="20"/>
                <w:szCs w:val="20"/>
              </w:rPr>
              <w:t>-</w:t>
            </w:r>
            <w:r w:rsidR="00D02A5B" w:rsidRPr="00997125">
              <w:rPr>
                <w:rFonts w:asciiTheme="minorHAnsi" w:hAnsiTheme="minorHAnsi"/>
                <w:sz w:val="20"/>
                <w:szCs w:val="20"/>
              </w:rPr>
              <w:t>person</w:t>
            </w:r>
            <w:r w:rsidR="007030D8" w:rsidRPr="00997125">
              <w:rPr>
                <w:rFonts w:asciiTheme="minorHAnsi" w:hAnsiTheme="minorHAnsi"/>
                <w:sz w:val="20"/>
                <w:szCs w:val="20"/>
              </w:rPr>
              <w:t>,</w:t>
            </w:r>
            <w:r w:rsidR="00D02A5B" w:rsidRPr="00997125">
              <w:rPr>
                <w:rFonts w:asciiTheme="minorHAnsi" w:hAnsiTheme="minorHAnsi"/>
                <w:sz w:val="20"/>
                <w:szCs w:val="20"/>
              </w:rPr>
              <w:t xml:space="preserve"> </w:t>
            </w:r>
            <w:r>
              <w:rPr>
                <w:rFonts w:asciiTheme="minorHAnsi" w:hAnsiTheme="minorHAnsi"/>
                <w:sz w:val="20"/>
                <w:szCs w:val="20"/>
              </w:rPr>
              <w:t>P</w:t>
            </w:r>
            <w:r w:rsidR="00D02A5B" w:rsidRPr="00997125">
              <w:rPr>
                <w:rFonts w:asciiTheme="minorHAnsi" w:hAnsiTheme="minorHAnsi"/>
                <w:sz w:val="20"/>
                <w:szCs w:val="20"/>
              </w:rPr>
              <w:t>hone</w:t>
            </w:r>
            <w:r w:rsidR="007030D8" w:rsidRPr="00997125">
              <w:rPr>
                <w:rFonts w:asciiTheme="minorHAnsi" w:hAnsiTheme="minorHAnsi"/>
                <w:sz w:val="20"/>
                <w:szCs w:val="20"/>
              </w:rPr>
              <w:t xml:space="preserve">, </w:t>
            </w:r>
            <w:r>
              <w:rPr>
                <w:rFonts w:asciiTheme="minorHAnsi" w:hAnsiTheme="minorHAnsi"/>
                <w:sz w:val="20"/>
                <w:szCs w:val="20"/>
              </w:rPr>
              <w:t>E</w:t>
            </w:r>
            <w:r w:rsidR="00D02A5B" w:rsidRPr="00997125">
              <w:rPr>
                <w:rFonts w:asciiTheme="minorHAnsi" w:hAnsiTheme="minorHAnsi"/>
                <w:sz w:val="20"/>
                <w:szCs w:val="20"/>
              </w:rPr>
              <w:t>mail</w:t>
            </w:r>
            <w:r w:rsidR="007030D8" w:rsidRPr="00997125">
              <w:rPr>
                <w:rFonts w:asciiTheme="minorHAnsi" w:hAnsiTheme="minorHAnsi"/>
                <w:sz w:val="20"/>
                <w:szCs w:val="20"/>
              </w:rPr>
              <w:t>, etc.</w:t>
            </w:r>
            <w:r w:rsidR="00D02A5B" w:rsidRPr="00997125">
              <w:rPr>
                <w:rFonts w:asciiTheme="minorHAnsi" w:hAnsiTheme="minorHAnsi"/>
                <w:sz w:val="20"/>
                <w:szCs w:val="20"/>
              </w:rPr>
              <w:t>)</w:t>
            </w:r>
          </w:p>
        </w:tc>
        <w:tc>
          <w:tcPr>
            <w:tcW w:w="2364" w:type="dxa"/>
          </w:tcPr>
          <w:p w14:paraId="405BB151" w14:textId="77777777" w:rsidR="00D02A5B" w:rsidRDefault="00D02A5B" w:rsidP="00D02A5B">
            <w:pPr>
              <w:pStyle w:val="NormalWeb"/>
              <w:spacing w:before="0" w:beforeAutospacing="0" w:after="0" w:afterAutospacing="0"/>
              <w:jc w:val="center"/>
              <w:rPr>
                <w:rFonts w:asciiTheme="minorHAnsi" w:hAnsiTheme="minorHAnsi"/>
                <w:b/>
                <w:sz w:val="20"/>
                <w:szCs w:val="20"/>
              </w:rPr>
            </w:pPr>
            <w:r w:rsidRPr="00997125">
              <w:rPr>
                <w:rFonts w:asciiTheme="minorHAnsi" w:hAnsiTheme="minorHAnsi"/>
                <w:b/>
                <w:sz w:val="20"/>
                <w:szCs w:val="20"/>
              </w:rPr>
              <w:t>Able to Meet Specifications and Vendor Requirements?</w:t>
            </w:r>
          </w:p>
          <w:p w14:paraId="18AE4266" w14:textId="77777777" w:rsidR="00D93BEC" w:rsidRPr="00997125" w:rsidRDefault="00D93BEC" w:rsidP="00D02A5B">
            <w:pPr>
              <w:pStyle w:val="NormalWeb"/>
              <w:spacing w:before="0" w:beforeAutospacing="0" w:after="0" w:afterAutospacing="0"/>
              <w:jc w:val="center"/>
              <w:rPr>
                <w:rFonts w:asciiTheme="minorHAnsi" w:hAnsiTheme="minorHAnsi"/>
                <w:b/>
                <w:sz w:val="20"/>
                <w:szCs w:val="20"/>
              </w:rPr>
            </w:pPr>
            <w:r>
              <w:rPr>
                <w:rFonts w:asciiTheme="minorHAnsi" w:hAnsiTheme="minorHAnsi"/>
                <w:b/>
                <w:sz w:val="20"/>
                <w:szCs w:val="20"/>
              </w:rPr>
              <w:t>(yes/no)</w:t>
            </w:r>
          </w:p>
        </w:tc>
        <w:tc>
          <w:tcPr>
            <w:tcW w:w="1890" w:type="dxa"/>
          </w:tcPr>
          <w:p w14:paraId="703611F4" w14:textId="77777777" w:rsidR="00D02A5B" w:rsidRPr="00997125" w:rsidRDefault="00D02A5B" w:rsidP="00917353">
            <w:pPr>
              <w:pStyle w:val="NormalWeb"/>
              <w:spacing w:before="0" w:beforeAutospacing="0" w:after="0" w:afterAutospacing="0"/>
              <w:jc w:val="center"/>
              <w:rPr>
                <w:rFonts w:asciiTheme="minorHAnsi" w:hAnsiTheme="minorHAnsi"/>
                <w:b/>
                <w:sz w:val="20"/>
                <w:szCs w:val="20"/>
              </w:rPr>
            </w:pPr>
            <w:r w:rsidRPr="00997125">
              <w:rPr>
                <w:rFonts w:asciiTheme="minorHAnsi" w:hAnsiTheme="minorHAnsi"/>
                <w:b/>
                <w:sz w:val="20"/>
                <w:szCs w:val="20"/>
              </w:rPr>
              <w:t>Price quote per pound</w:t>
            </w:r>
          </w:p>
          <w:p w14:paraId="655BA1BE" w14:textId="77777777" w:rsidR="00D02A5B" w:rsidRPr="00997125" w:rsidRDefault="00D02A5B" w:rsidP="00D02A5B">
            <w:pPr>
              <w:pStyle w:val="NormalWeb"/>
              <w:spacing w:before="0" w:beforeAutospacing="0" w:after="0" w:afterAutospacing="0"/>
              <w:jc w:val="center"/>
              <w:rPr>
                <w:rFonts w:asciiTheme="minorHAnsi" w:hAnsiTheme="minorHAnsi"/>
                <w:sz w:val="20"/>
                <w:szCs w:val="20"/>
              </w:rPr>
            </w:pPr>
            <w:r w:rsidRPr="00997125">
              <w:rPr>
                <w:rFonts w:asciiTheme="minorHAnsi" w:hAnsiTheme="minorHAnsi"/>
                <w:sz w:val="20"/>
                <w:szCs w:val="20"/>
              </w:rPr>
              <w:t>(delivery included)</w:t>
            </w:r>
          </w:p>
        </w:tc>
      </w:tr>
      <w:tr w:rsidR="00D02A5B" w:rsidRPr="00997125" w14:paraId="0D626A2B" w14:textId="77777777">
        <w:trPr>
          <w:jc w:val="center"/>
        </w:trPr>
        <w:tc>
          <w:tcPr>
            <w:tcW w:w="3120" w:type="dxa"/>
          </w:tcPr>
          <w:p w14:paraId="7907F677" w14:textId="77777777" w:rsidR="00D02A5B" w:rsidRPr="00997125" w:rsidRDefault="00D02A5B" w:rsidP="00917353">
            <w:pPr>
              <w:pStyle w:val="NormalWeb"/>
              <w:spacing w:before="0" w:beforeAutospacing="0" w:after="0" w:afterAutospacing="0"/>
              <w:jc w:val="center"/>
              <w:rPr>
                <w:rFonts w:asciiTheme="minorHAnsi" w:hAnsiTheme="minorHAnsi"/>
                <w:sz w:val="20"/>
                <w:szCs w:val="20"/>
              </w:rPr>
            </w:pPr>
          </w:p>
        </w:tc>
        <w:tc>
          <w:tcPr>
            <w:tcW w:w="1411" w:type="dxa"/>
          </w:tcPr>
          <w:p w14:paraId="418734C8" w14:textId="77777777" w:rsidR="00D02A5B" w:rsidRPr="00997125" w:rsidRDefault="00D02A5B" w:rsidP="00917353">
            <w:pPr>
              <w:pStyle w:val="NormalWeb"/>
              <w:spacing w:before="0" w:beforeAutospacing="0" w:after="0" w:afterAutospacing="0"/>
              <w:jc w:val="center"/>
              <w:rPr>
                <w:rFonts w:asciiTheme="minorHAnsi" w:hAnsiTheme="minorHAnsi"/>
                <w:sz w:val="20"/>
                <w:szCs w:val="20"/>
              </w:rPr>
            </w:pPr>
          </w:p>
        </w:tc>
        <w:tc>
          <w:tcPr>
            <w:tcW w:w="1985" w:type="dxa"/>
          </w:tcPr>
          <w:p w14:paraId="7B00B8BD" w14:textId="77777777" w:rsidR="00D02A5B" w:rsidRPr="00997125" w:rsidRDefault="00D02A5B" w:rsidP="00917353">
            <w:pPr>
              <w:pStyle w:val="NormalWeb"/>
              <w:spacing w:before="0" w:beforeAutospacing="0" w:after="0" w:afterAutospacing="0"/>
              <w:jc w:val="center"/>
              <w:rPr>
                <w:rFonts w:asciiTheme="minorHAnsi" w:hAnsiTheme="minorHAnsi"/>
                <w:sz w:val="20"/>
                <w:szCs w:val="20"/>
              </w:rPr>
            </w:pPr>
          </w:p>
        </w:tc>
        <w:tc>
          <w:tcPr>
            <w:tcW w:w="2364" w:type="dxa"/>
          </w:tcPr>
          <w:p w14:paraId="65BC33ED" w14:textId="77777777" w:rsidR="00D02A5B" w:rsidRPr="00997125" w:rsidRDefault="00D02A5B" w:rsidP="00917353">
            <w:pPr>
              <w:pStyle w:val="NormalWeb"/>
              <w:spacing w:before="0" w:beforeAutospacing="0" w:after="0" w:afterAutospacing="0"/>
              <w:jc w:val="center"/>
              <w:rPr>
                <w:rFonts w:asciiTheme="minorHAnsi" w:hAnsiTheme="minorHAnsi"/>
                <w:sz w:val="20"/>
                <w:szCs w:val="20"/>
              </w:rPr>
            </w:pPr>
          </w:p>
        </w:tc>
        <w:tc>
          <w:tcPr>
            <w:tcW w:w="1890" w:type="dxa"/>
          </w:tcPr>
          <w:p w14:paraId="00210250" w14:textId="77777777" w:rsidR="00D02A5B" w:rsidRPr="00997125" w:rsidRDefault="00D02A5B" w:rsidP="00917353">
            <w:pPr>
              <w:pStyle w:val="NormalWeb"/>
              <w:spacing w:before="0" w:beforeAutospacing="0" w:after="0" w:afterAutospacing="0"/>
              <w:jc w:val="center"/>
              <w:rPr>
                <w:rFonts w:asciiTheme="minorHAnsi" w:hAnsiTheme="minorHAnsi"/>
                <w:sz w:val="20"/>
                <w:szCs w:val="20"/>
              </w:rPr>
            </w:pPr>
          </w:p>
        </w:tc>
      </w:tr>
      <w:tr w:rsidR="00D02A5B" w:rsidRPr="00997125" w14:paraId="1243D7ED" w14:textId="77777777">
        <w:trPr>
          <w:trHeight w:val="224"/>
          <w:jc w:val="center"/>
        </w:trPr>
        <w:tc>
          <w:tcPr>
            <w:tcW w:w="3120" w:type="dxa"/>
          </w:tcPr>
          <w:p w14:paraId="138FA275" w14:textId="77777777" w:rsidR="00D02A5B" w:rsidRPr="00997125" w:rsidRDefault="00D02A5B" w:rsidP="00917353">
            <w:pPr>
              <w:pStyle w:val="NormalWeb"/>
              <w:spacing w:before="0" w:beforeAutospacing="0" w:after="0" w:afterAutospacing="0"/>
              <w:jc w:val="center"/>
              <w:rPr>
                <w:rFonts w:asciiTheme="minorHAnsi" w:hAnsiTheme="minorHAnsi"/>
                <w:sz w:val="20"/>
                <w:szCs w:val="20"/>
              </w:rPr>
            </w:pPr>
          </w:p>
        </w:tc>
        <w:tc>
          <w:tcPr>
            <w:tcW w:w="1411" w:type="dxa"/>
          </w:tcPr>
          <w:p w14:paraId="08581225" w14:textId="77777777" w:rsidR="00D02A5B" w:rsidRPr="00997125" w:rsidRDefault="00D02A5B" w:rsidP="00917353">
            <w:pPr>
              <w:pStyle w:val="NormalWeb"/>
              <w:spacing w:before="0" w:beforeAutospacing="0" w:after="0" w:afterAutospacing="0"/>
              <w:jc w:val="center"/>
              <w:rPr>
                <w:rFonts w:asciiTheme="minorHAnsi" w:hAnsiTheme="minorHAnsi"/>
                <w:sz w:val="20"/>
                <w:szCs w:val="20"/>
              </w:rPr>
            </w:pPr>
          </w:p>
        </w:tc>
        <w:tc>
          <w:tcPr>
            <w:tcW w:w="1985" w:type="dxa"/>
          </w:tcPr>
          <w:p w14:paraId="35BCBE7C" w14:textId="77777777" w:rsidR="00D02A5B" w:rsidRPr="00997125" w:rsidRDefault="00D02A5B" w:rsidP="00917353">
            <w:pPr>
              <w:pStyle w:val="NormalWeb"/>
              <w:spacing w:before="0" w:beforeAutospacing="0" w:after="0" w:afterAutospacing="0"/>
              <w:jc w:val="center"/>
              <w:rPr>
                <w:rFonts w:asciiTheme="minorHAnsi" w:hAnsiTheme="minorHAnsi"/>
                <w:sz w:val="20"/>
                <w:szCs w:val="20"/>
              </w:rPr>
            </w:pPr>
          </w:p>
        </w:tc>
        <w:tc>
          <w:tcPr>
            <w:tcW w:w="2364" w:type="dxa"/>
          </w:tcPr>
          <w:p w14:paraId="24E46B0E" w14:textId="77777777" w:rsidR="00D02A5B" w:rsidRPr="00997125" w:rsidRDefault="00D02A5B" w:rsidP="00917353">
            <w:pPr>
              <w:pStyle w:val="NormalWeb"/>
              <w:spacing w:before="0" w:beforeAutospacing="0" w:after="0" w:afterAutospacing="0"/>
              <w:jc w:val="center"/>
              <w:rPr>
                <w:rFonts w:asciiTheme="minorHAnsi" w:hAnsiTheme="minorHAnsi"/>
                <w:sz w:val="20"/>
                <w:szCs w:val="20"/>
              </w:rPr>
            </w:pPr>
          </w:p>
        </w:tc>
        <w:tc>
          <w:tcPr>
            <w:tcW w:w="1890" w:type="dxa"/>
          </w:tcPr>
          <w:p w14:paraId="69EBB321" w14:textId="77777777" w:rsidR="00D02A5B" w:rsidRPr="00997125" w:rsidRDefault="00D02A5B" w:rsidP="00917353">
            <w:pPr>
              <w:pStyle w:val="NormalWeb"/>
              <w:spacing w:before="0" w:beforeAutospacing="0" w:after="0" w:afterAutospacing="0"/>
              <w:jc w:val="center"/>
              <w:rPr>
                <w:rFonts w:asciiTheme="minorHAnsi" w:hAnsiTheme="minorHAnsi"/>
                <w:sz w:val="20"/>
                <w:szCs w:val="20"/>
              </w:rPr>
            </w:pPr>
          </w:p>
        </w:tc>
      </w:tr>
      <w:tr w:rsidR="00D02A5B" w:rsidRPr="00997125" w14:paraId="3965E974" w14:textId="77777777">
        <w:trPr>
          <w:jc w:val="center"/>
        </w:trPr>
        <w:tc>
          <w:tcPr>
            <w:tcW w:w="3120" w:type="dxa"/>
          </w:tcPr>
          <w:p w14:paraId="4FBF57E5" w14:textId="77777777" w:rsidR="00D02A5B" w:rsidRPr="00997125" w:rsidRDefault="00D02A5B" w:rsidP="00917353">
            <w:pPr>
              <w:pStyle w:val="NormalWeb"/>
              <w:spacing w:before="0" w:beforeAutospacing="0" w:after="0" w:afterAutospacing="0"/>
              <w:jc w:val="center"/>
              <w:rPr>
                <w:rFonts w:asciiTheme="minorHAnsi" w:hAnsiTheme="minorHAnsi"/>
                <w:sz w:val="20"/>
                <w:szCs w:val="20"/>
              </w:rPr>
            </w:pPr>
          </w:p>
        </w:tc>
        <w:tc>
          <w:tcPr>
            <w:tcW w:w="1411" w:type="dxa"/>
          </w:tcPr>
          <w:p w14:paraId="7A9BB9E4" w14:textId="77777777" w:rsidR="00D02A5B" w:rsidRPr="00997125" w:rsidRDefault="00D02A5B" w:rsidP="00917353">
            <w:pPr>
              <w:pStyle w:val="NormalWeb"/>
              <w:spacing w:before="0" w:beforeAutospacing="0" w:after="0" w:afterAutospacing="0"/>
              <w:jc w:val="center"/>
              <w:rPr>
                <w:rFonts w:asciiTheme="minorHAnsi" w:hAnsiTheme="minorHAnsi"/>
                <w:sz w:val="20"/>
                <w:szCs w:val="20"/>
              </w:rPr>
            </w:pPr>
          </w:p>
        </w:tc>
        <w:tc>
          <w:tcPr>
            <w:tcW w:w="1985" w:type="dxa"/>
          </w:tcPr>
          <w:p w14:paraId="43374787" w14:textId="77777777" w:rsidR="00D02A5B" w:rsidRPr="00997125" w:rsidRDefault="00D02A5B" w:rsidP="00917353">
            <w:pPr>
              <w:pStyle w:val="NormalWeb"/>
              <w:spacing w:before="0" w:beforeAutospacing="0" w:after="0" w:afterAutospacing="0"/>
              <w:jc w:val="center"/>
              <w:rPr>
                <w:rFonts w:asciiTheme="minorHAnsi" w:hAnsiTheme="minorHAnsi"/>
                <w:sz w:val="20"/>
                <w:szCs w:val="20"/>
              </w:rPr>
            </w:pPr>
          </w:p>
        </w:tc>
        <w:tc>
          <w:tcPr>
            <w:tcW w:w="2364" w:type="dxa"/>
          </w:tcPr>
          <w:p w14:paraId="3ABFEEDE" w14:textId="77777777" w:rsidR="00D02A5B" w:rsidRPr="00997125" w:rsidRDefault="00D02A5B" w:rsidP="00917353">
            <w:pPr>
              <w:pStyle w:val="NormalWeb"/>
              <w:spacing w:before="0" w:beforeAutospacing="0" w:after="0" w:afterAutospacing="0"/>
              <w:jc w:val="center"/>
              <w:rPr>
                <w:rFonts w:asciiTheme="minorHAnsi" w:hAnsiTheme="minorHAnsi"/>
                <w:sz w:val="20"/>
                <w:szCs w:val="20"/>
              </w:rPr>
            </w:pPr>
          </w:p>
        </w:tc>
        <w:tc>
          <w:tcPr>
            <w:tcW w:w="1890" w:type="dxa"/>
          </w:tcPr>
          <w:p w14:paraId="703B98E8" w14:textId="77777777" w:rsidR="00D02A5B" w:rsidRPr="00997125" w:rsidRDefault="00D02A5B" w:rsidP="00917353">
            <w:pPr>
              <w:pStyle w:val="NormalWeb"/>
              <w:spacing w:before="0" w:beforeAutospacing="0" w:after="0" w:afterAutospacing="0"/>
              <w:jc w:val="center"/>
              <w:rPr>
                <w:rFonts w:asciiTheme="minorHAnsi" w:hAnsiTheme="minorHAnsi"/>
                <w:sz w:val="20"/>
                <w:szCs w:val="20"/>
              </w:rPr>
            </w:pPr>
          </w:p>
        </w:tc>
      </w:tr>
    </w:tbl>
    <w:p w14:paraId="15B9D3A5" w14:textId="77777777" w:rsidR="00D87BC9" w:rsidRDefault="00D87BC9">
      <w:pPr>
        <w:spacing w:after="200" w:line="276" w:lineRule="auto"/>
        <w:rPr>
          <w:rFonts w:asciiTheme="minorHAnsi" w:hAnsiTheme="minorHAnsi"/>
          <w:sz w:val="22"/>
          <w:szCs w:val="22"/>
        </w:rPr>
      </w:pPr>
    </w:p>
    <w:p w14:paraId="14F925E1" w14:textId="6D3CFCB4" w:rsidR="00D87BC9" w:rsidRPr="00FE6ED5" w:rsidRDefault="004A3DC9" w:rsidP="003A6360">
      <w:pPr>
        <w:pStyle w:val="Heading2"/>
        <w:rPr>
          <w:rFonts w:cs="Arial"/>
          <w:color w:val="000000"/>
          <w:sz w:val="22"/>
          <w:szCs w:val="22"/>
        </w:rPr>
      </w:pPr>
      <w:r w:rsidRPr="004A3DC9">
        <w:rPr>
          <w:rStyle w:val="Heading1Char"/>
          <w:b/>
        </w:rPr>
        <w:t>BUY AMERICAN PROVISION</w:t>
      </w:r>
      <w:r w:rsidRPr="00FE6ED5">
        <w:rPr>
          <w:rFonts w:cs="Arial"/>
          <w:color w:val="000000"/>
          <w:sz w:val="22"/>
          <w:szCs w:val="22"/>
        </w:rPr>
        <w:t xml:space="preserve"> </w:t>
      </w:r>
      <w:r w:rsidR="00F03E71">
        <w:rPr>
          <w:rFonts w:cs="Arial"/>
          <w:i/>
          <w:color w:val="FF0000"/>
          <w:sz w:val="22"/>
          <w:szCs w:val="22"/>
        </w:rPr>
        <w:t>[B</w:t>
      </w:r>
      <w:r w:rsidR="00D87BC9" w:rsidRPr="00F03E71">
        <w:rPr>
          <w:rFonts w:cs="Arial"/>
          <w:i/>
          <w:color w:val="FF0000"/>
          <w:sz w:val="22"/>
          <w:szCs w:val="22"/>
        </w:rPr>
        <w:t>e sure vendors understand this provision</w:t>
      </w:r>
      <w:r w:rsidR="00F03E71">
        <w:rPr>
          <w:rFonts w:cs="Arial"/>
          <w:i/>
          <w:color w:val="FF0000"/>
          <w:sz w:val="22"/>
          <w:szCs w:val="22"/>
        </w:rPr>
        <w:t>.]</w:t>
      </w:r>
    </w:p>
    <w:p w14:paraId="352EE069" w14:textId="61592C46" w:rsidR="00D87BC9" w:rsidRDefault="00D87BC9" w:rsidP="00D87B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sz w:val="22"/>
          <w:szCs w:val="22"/>
        </w:rPr>
      </w:pPr>
      <w:r w:rsidRPr="00B94CB3">
        <w:rPr>
          <w:rFonts w:asciiTheme="minorHAnsi" w:hAnsiTheme="minorHAnsi" w:cs="Arial"/>
          <w:sz w:val="22"/>
          <w:szCs w:val="22"/>
        </w:rPr>
        <w:t>As a sponsor of the National School Lunch and School Breakfast Programs, the District will consider only applicable products which comply with the requirements of the “Buy American” Act. Section 104(d) of the William F. Goodling Child Nutrition Reauthorization Act of 1998 requires schools and institutions participating in the NSLP and SBP in the contiguous United States to purchase, to the maximum extent practicable. Domestic commodities or products for use in meals served under the programs. The legislation defines “domestic commodity or product” as one that is produced in the United States and is processed in the United States, substantially using agricultural commodities that are produced in the United States. The report accompanying the legislation stipulated that “substantially” means over 51 percent of the final processed product consists of agricultural commodities that were grown domestically. Exceptions to the Buy American provision should be used as a last resort if competition reveals the cost of domestic products are significantly higher than non-domestic foods. An alternative or exception may be approved upon request. Alternative substitute(s) must be documented. Documentation must include 1) price of the domestic food alternative substitute(s); 2) Availability of the domestic alternative substitute(</w:t>
      </w:r>
      <w:r w:rsidR="004A3DC9">
        <w:rPr>
          <w:rFonts w:asciiTheme="minorHAnsi" w:hAnsiTheme="minorHAnsi" w:cs="Arial"/>
          <w:sz w:val="22"/>
          <w:szCs w:val="22"/>
        </w:rPr>
        <w:t xml:space="preserve">s) in relation to the quantity </w:t>
      </w:r>
      <w:r w:rsidRPr="00B94CB3">
        <w:rPr>
          <w:rFonts w:asciiTheme="minorHAnsi" w:hAnsiTheme="minorHAnsi" w:cs="Arial"/>
          <w:sz w:val="22"/>
          <w:szCs w:val="22"/>
        </w:rPr>
        <w:t>ordered; 3) Reason for exception: limited/lack of availability or price (include price); Price of the domestic food product; and Price of the non-domestic product that meets the required specification of the domestic product.</w:t>
      </w:r>
    </w:p>
    <w:p w14:paraId="6263F469" w14:textId="77777777" w:rsidR="00D02A5B" w:rsidRPr="00D02A5B" w:rsidRDefault="00D02A5B" w:rsidP="009B4044">
      <w:pPr>
        <w:rPr>
          <w:rFonts w:asciiTheme="minorHAnsi" w:hAnsiTheme="minorHAnsi"/>
          <w:sz w:val="22"/>
          <w:szCs w:val="22"/>
        </w:rPr>
      </w:pPr>
    </w:p>
    <w:sectPr w:rsidR="00D02A5B" w:rsidRPr="00D02A5B" w:rsidSect="00066085">
      <w:pgSz w:w="12240" w:h="15840"/>
      <w:pgMar w:top="1260" w:right="1440" w:bottom="81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71112C" w14:textId="77777777" w:rsidR="006735A0" w:rsidRDefault="006735A0" w:rsidP="009723CD">
      <w:r>
        <w:separator/>
      </w:r>
    </w:p>
  </w:endnote>
  <w:endnote w:type="continuationSeparator" w:id="0">
    <w:p w14:paraId="254E1044" w14:textId="77777777" w:rsidR="006735A0" w:rsidRDefault="006735A0" w:rsidP="009723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0ABD2C" w14:textId="77777777" w:rsidR="006735A0" w:rsidRDefault="006735A0" w:rsidP="009723CD">
      <w:r>
        <w:separator/>
      </w:r>
    </w:p>
  </w:footnote>
  <w:footnote w:type="continuationSeparator" w:id="0">
    <w:p w14:paraId="1BF094AD" w14:textId="77777777" w:rsidR="006735A0" w:rsidRDefault="006735A0" w:rsidP="009723C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A10CD"/>
    <w:rsid w:val="00030866"/>
    <w:rsid w:val="00066085"/>
    <w:rsid w:val="000A5B0D"/>
    <w:rsid w:val="000C0BEB"/>
    <w:rsid w:val="000E5CC3"/>
    <w:rsid w:val="00114B50"/>
    <w:rsid w:val="00126364"/>
    <w:rsid w:val="001B4B09"/>
    <w:rsid w:val="001D1E81"/>
    <w:rsid w:val="001E09EB"/>
    <w:rsid w:val="00224D53"/>
    <w:rsid w:val="002371E2"/>
    <w:rsid w:val="00237E55"/>
    <w:rsid w:val="0027507E"/>
    <w:rsid w:val="002A7418"/>
    <w:rsid w:val="002E2BD6"/>
    <w:rsid w:val="003021AF"/>
    <w:rsid w:val="003311B1"/>
    <w:rsid w:val="003558D8"/>
    <w:rsid w:val="003825E7"/>
    <w:rsid w:val="003A6360"/>
    <w:rsid w:val="003E4B85"/>
    <w:rsid w:val="00410F46"/>
    <w:rsid w:val="00411030"/>
    <w:rsid w:val="004A3DC9"/>
    <w:rsid w:val="004C38A2"/>
    <w:rsid w:val="005126D2"/>
    <w:rsid w:val="005415D0"/>
    <w:rsid w:val="00586D2F"/>
    <w:rsid w:val="005A10CD"/>
    <w:rsid w:val="005A1B95"/>
    <w:rsid w:val="005F550A"/>
    <w:rsid w:val="006037F6"/>
    <w:rsid w:val="006479CA"/>
    <w:rsid w:val="006735A0"/>
    <w:rsid w:val="007030D8"/>
    <w:rsid w:val="007306D1"/>
    <w:rsid w:val="0074303E"/>
    <w:rsid w:val="007A5E3A"/>
    <w:rsid w:val="007D6BC8"/>
    <w:rsid w:val="007E2CFF"/>
    <w:rsid w:val="008545D8"/>
    <w:rsid w:val="00862822"/>
    <w:rsid w:val="008661EE"/>
    <w:rsid w:val="00874474"/>
    <w:rsid w:val="008D0F64"/>
    <w:rsid w:val="00917353"/>
    <w:rsid w:val="00952F3D"/>
    <w:rsid w:val="00961D49"/>
    <w:rsid w:val="009723CD"/>
    <w:rsid w:val="00997125"/>
    <w:rsid w:val="009A4C41"/>
    <w:rsid w:val="009B4044"/>
    <w:rsid w:val="009E5435"/>
    <w:rsid w:val="009F3F56"/>
    <w:rsid w:val="00A103B0"/>
    <w:rsid w:val="00A148D5"/>
    <w:rsid w:val="00A456B1"/>
    <w:rsid w:val="00A9154F"/>
    <w:rsid w:val="00B56E39"/>
    <w:rsid w:val="00B63375"/>
    <w:rsid w:val="00B75A90"/>
    <w:rsid w:val="00C921EA"/>
    <w:rsid w:val="00CC7E61"/>
    <w:rsid w:val="00D00CCC"/>
    <w:rsid w:val="00D02A5B"/>
    <w:rsid w:val="00D167A8"/>
    <w:rsid w:val="00D507DF"/>
    <w:rsid w:val="00D674FD"/>
    <w:rsid w:val="00D77FB0"/>
    <w:rsid w:val="00D84E91"/>
    <w:rsid w:val="00D87BC9"/>
    <w:rsid w:val="00D93BEC"/>
    <w:rsid w:val="00D95097"/>
    <w:rsid w:val="00DA491A"/>
    <w:rsid w:val="00E07B73"/>
    <w:rsid w:val="00E1593C"/>
    <w:rsid w:val="00E202E1"/>
    <w:rsid w:val="00E3100F"/>
    <w:rsid w:val="00EF3D8E"/>
    <w:rsid w:val="00F03E71"/>
    <w:rsid w:val="00F3242E"/>
    <w:rsid w:val="00F415E3"/>
    <w:rsid w:val="00F5529F"/>
    <w:rsid w:val="00F85BDD"/>
    <w:rsid w:val="00F92AFD"/>
    <w:rsid w:val="00F93747"/>
    <w:rsid w:val="00FC403B"/>
    <w:rsid w:val="00FD7018"/>
    <w:rsid w:val="00FE07B9"/>
    <w:rsid w:val="00FF731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6ED07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A10CD"/>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4A3DC9"/>
    <w:pPr>
      <w:outlineLvl w:val="0"/>
    </w:pPr>
    <w:rPr>
      <w:rFonts w:ascii="Calibri" w:hAnsi="Calibri"/>
      <w:b/>
      <w:color w:val="1F497D"/>
    </w:rPr>
  </w:style>
  <w:style w:type="paragraph" w:styleId="Heading2">
    <w:name w:val="heading 2"/>
    <w:basedOn w:val="Normal"/>
    <w:next w:val="Normal"/>
    <w:link w:val="Heading2Char"/>
    <w:uiPriority w:val="9"/>
    <w:unhideWhenUsed/>
    <w:qFormat/>
    <w:rsid w:val="00F03E71"/>
    <w:pPr>
      <w:spacing w:line="276" w:lineRule="auto"/>
      <w:outlineLvl w:val="1"/>
    </w:pPr>
    <w:rPr>
      <w:rFonts w:asciiTheme="minorHAnsi" w:hAnsiTheme="minorHAns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10CD"/>
    <w:rPr>
      <w:rFonts w:ascii="Tahoma" w:hAnsi="Tahoma" w:cs="Tahoma"/>
      <w:sz w:val="16"/>
      <w:szCs w:val="16"/>
    </w:rPr>
  </w:style>
  <w:style w:type="character" w:customStyle="1" w:styleId="BalloonTextChar">
    <w:name w:val="Balloon Text Char"/>
    <w:basedOn w:val="DefaultParagraphFont"/>
    <w:link w:val="BalloonText"/>
    <w:uiPriority w:val="99"/>
    <w:semiHidden/>
    <w:rsid w:val="005A10CD"/>
    <w:rPr>
      <w:rFonts w:ascii="Tahoma" w:eastAsia="Times New Roman" w:hAnsi="Tahoma" w:cs="Tahoma"/>
      <w:sz w:val="16"/>
      <w:szCs w:val="16"/>
    </w:rPr>
  </w:style>
  <w:style w:type="paragraph" w:styleId="NormalWeb">
    <w:name w:val="Normal (Web)"/>
    <w:basedOn w:val="Normal"/>
    <w:uiPriority w:val="99"/>
    <w:unhideWhenUsed/>
    <w:rsid w:val="005A10CD"/>
    <w:pPr>
      <w:spacing w:before="100" w:beforeAutospacing="1" w:after="100" w:afterAutospacing="1"/>
    </w:pPr>
  </w:style>
  <w:style w:type="table" w:styleId="TableGrid">
    <w:name w:val="Table Grid"/>
    <w:basedOn w:val="TableNormal"/>
    <w:uiPriority w:val="59"/>
    <w:rsid w:val="005A10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sid w:val="005A10CD"/>
  </w:style>
  <w:style w:type="character" w:customStyle="1" w:styleId="CommentTextChar">
    <w:name w:val="Comment Text Char"/>
    <w:basedOn w:val="DefaultParagraphFont"/>
    <w:link w:val="CommentText"/>
    <w:uiPriority w:val="99"/>
    <w:semiHidden/>
    <w:rsid w:val="005A10CD"/>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5A10CD"/>
    <w:rPr>
      <w:sz w:val="16"/>
      <w:szCs w:val="16"/>
    </w:rPr>
  </w:style>
  <w:style w:type="paragraph" w:styleId="CommentSubject">
    <w:name w:val="annotation subject"/>
    <w:basedOn w:val="CommentText"/>
    <w:next w:val="CommentText"/>
    <w:link w:val="CommentSubjectChar"/>
    <w:uiPriority w:val="99"/>
    <w:semiHidden/>
    <w:unhideWhenUsed/>
    <w:rsid w:val="007030D8"/>
    <w:rPr>
      <w:b/>
      <w:bCs/>
      <w:sz w:val="20"/>
      <w:szCs w:val="20"/>
    </w:rPr>
  </w:style>
  <w:style w:type="character" w:customStyle="1" w:styleId="CommentSubjectChar">
    <w:name w:val="Comment Subject Char"/>
    <w:basedOn w:val="CommentTextChar"/>
    <w:link w:val="CommentSubject"/>
    <w:uiPriority w:val="99"/>
    <w:semiHidden/>
    <w:rsid w:val="007030D8"/>
    <w:rPr>
      <w:rFonts w:ascii="Times New Roman" w:eastAsia="Times New Roman" w:hAnsi="Times New Roman" w:cs="Times New Roman"/>
      <w:b/>
      <w:bCs/>
      <w:sz w:val="20"/>
      <w:szCs w:val="20"/>
    </w:rPr>
  </w:style>
  <w:style w:type="character" w:styleId="Hyperlink">
    <w:name w:val="Hyperlink"/>
    <w:basedOn w:val="DefaultParagraphFont"/>
    <w:uiPriority w:val="99"/>
    <w:unhideWhenUsed/>
    <w:rsid w:val="002E2BD6"/>
    <w:rPr>
      <w:color w:val="0000FF" w:themeColor="hyperlink"/>
      <w:u w:val="single"/>
    </w:rPr>
  </w:style>
  <w:style w:type="character" w:styleId="FollowedHyperlink">
    <w:name w:val="FollowedHyperlink"/>
    <w:basedOn w:val="DefaultParagraphFont"/>
    <w:uiPriority w:val="99"/>
    <w:semiHidden/>
    <w:unhideWhenUsed/>
    <w:rsid w:val="002E2BD6"/>
    <w:rPr>
      <w:color w:val="800080" w:themeColor="followedHyperlink"/>
      <w:u w:val="single"/>
    </w:rPr>
  </w:style>
  <w:style w:type="paragraph" w:styleId="Revision">
    <w:name w:val="Revision"/>
    <w:hidden/>
    <w:uiPriority w:val="99"/>
    <w:semiHidden/>
    <w:rsid w:val="00EF3D8E"/>
    <w:pPr>
      <w:spacing w:after="0"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9723CD"/>
    <w:pPr>
      <w:tabs>
        <w:tab w:val="center" w:pos="4680"/>
        <w:tab w:val="right" w:pos="9360"/>
      </w:tabs>
    </w:pPr>
  </w:style>
  <w:style w:type="character" w:customStyle="1" w:styleId="HeaderChar">
    <w:name w:val="Header Char"/>
    <w:basedOn w:val="DefaultParagraphFont"/>
    <w:link w:val="Header"/>
    <w:uiPriority w:val="99"/>
    <w:rsid w:val="009723CD"/>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723CD"/>
    <w:pPr>
      <w:tabs>
        <w:tab w:val="center" w:pos="4680"/>
        <w:tab w:val="right" w:pos="9360"/>
      </w:tabs>
    </w:pPr>
  </w:style>
  <w:style w:type="character" w:customStyle="1" w:styleId="FooterChar">
    <w:name w:val="Footer Char"/>
    <w:basedOn w:val="DefaultParagraphFont"/>
    <w:link w:val="Footer"/>
    <w:uiPriority w:val="99"/>
    <w:rsid w:val="009723CD"/>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A148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Pr>
      <w:rFonts w:asciiTheme="minorHAnsi" w:hAnsiTheme="minorHAnsi" w:cs="Arial"/>
      <w:color w:val="000000"/>
      <w:sz w:val="52"/>
      <w:szCs w:val="22"/>
    </w:rPr>
  </w:style>
  <w:style w:type="character" w:customStyle="1" w:styleId="TitleChar">
    <w:name w:val="Title Char"/>
    <w:basedOn w:val="DefaultParagraphFont"/>
    <w:link w:val="Title"/>
    <w:uiPriority w:val="10"/>
    <w:rsid w:val="00A148D5"/>
    <w:rPr>
      <w:rFonts w:eastAsia="Times New Roman" w:cs="Arial"/>
      <w:color w:val="000000"/>
      <w:sz w:val="52"/>
    </w:rPr>
  </w:style>
  <w:style w:type="character" w:customStyle="1" w:styleId="Heading1Char">
    <w:name w:val="Heading 1 Char"/>
    <w:basedOn w:val="DefaultParagraphFont"/>
    <w:link w:val="Heading1"/>
    <w:uiPriority w:val="9"/>
    <w:rsid w:val="004A3DC9"/>
    <w:rPr>
      <w:rFonts w:ascii="Calibri" w:eastAsia="Times New Roman" w:hAnsi="Calibri" w:cs="Times New Roman"/>
      <w:b/>
      <w:color w:val="1F497D"/>
      <w:sz w:val="24"/>
      <w:szCs w:val="24"/>
    </w:rPr>
  </w:style>
  <w:style w:type="character" w:customStyle="1" w:styleId="Heading2Char">
    <w:name w:val="Heading 2 Char"/>
    <w:basedOn w:val="DefaultParagraphFont"/>
    <w:link w:val="Heading2"/>
    <w:uiPriority w:val="9"/>
    <w:rsid w:val="00F03E71"/>
    <w:rPr>
      <w:rFonts w:eastAsia="Times New Roman" w:cs="Times New Roman"/>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8330435">
      <w:bodyDiv w:val="1"/>
      <w:marLeft w:val="0"/>
      <w:marRight w:val="0"/>
      <w:marTop w:val="0"/>
      <w:marBottom w:val="0"/>
      <w:divBdr>
        <w:top w:val="none" w:sz="0" w:space="0" w:color="auto"/>
        <w:left w:val="none" w:sz="0" w:space="0" w:color="auto"/>
        <w:bottom w:val="none" w:sz="0" w:space="0" w:color="auto"/>
        <w:right w:val="none" w:sz="0" w:space="0" w:color="auto"/>
      </w:divBdr>
    </w:div>
    <w:div w:id="1554190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fns.usda.gov/sites/default/files/f2s/FactSheet_Geographic_Preference.pdf"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fns.usda.gov/farmtoschool/farm-school-contacts"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fns.usda.gov/sites/default/files/f2s/FactSheet_Geographic_Preference.pdf"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fns.usda.gov/farmtoschool/farm-school-contact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B6AD02-677E-DF4F-9B38-95164C9013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661</Words>
  <Characters>3770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FNS User</Company>
  <LinksUpToDate>false</LinksUpToDate>
  <CharactersWithSpaces>4423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Northup, Andrea - FNS</dc:creator>
  <cp:lastModifiedBy>Roth, Aubree</cp:lastModifiedBy>
  <cp:revision>3</cp:revision>
  <dcterms:created xsi:type="dcterms:W3CDTF">2017-11-21T16:10:00Z</dcterms:created>
  <dcterms:modified xsi:type="dcterms:W3CDTF">2018-10-26T22:41:00Z</dcterms:modified>
</cp:coreProperties>
</file>